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85" w:rsidRDefault="00023FBE" w:rsidP="00C52BB7">
      <w:pPr>
        <w:tabs>
          <w:tab w:val="left" w:pos="2280"/>
          <w:tab w:val="center" w:pos="5040"/>
        </w:tabs>
        <w:jc w:val="center"/>
        <w:rPr>
          <w:noProof/>
        </w:rPr>
      </w:pPr>
      <w:r>
        <w:rPr>
          <w:noProof/>
        </w:rPr>
        <w:t xml:space="preserve">  </w:t>
      </w:r>
      <w:r w:rsidR="002536C4">
        <w:rPr>
          <w:noProof/>
        </w:rPr>
        <w:t xml:space="preserve"> </w:t>
      </w:r>
    </w:p>
    <w:p w:rsidR="009201EC" w:rsidRDefault="009201EC" w:rsidP="00AD0B7A">
      <w:pPr>
        <w:pStyle w:val="Heading1"/>
        <w:spacing w:before="120" w:after="0"/>
        <w:jc w:val="center"/>
        <w:rPr>
          <w:rFonts w:ascii="Tahoma" w:hAnsi="Tahoma" w:cs="Tahoma"/>
          <w:szCs w:val="28"/>
        </w:rPr>
      </w:pPr>
    </w:p>
    <w:p w:rsidR="009201EC" w:rsidRPr="00332D0A" w:rsidRDefault="00A52852" w:rsidP="00AD0B7A">
      <w:pPr>
        <w:pStyle w:val="Heading1"/>
        <w:spacing w:before="120" w:after="0"/>
        <w:jc w:val="center"/>
        <w:rPr>
          <w:rFonts w:ascii="Tahoma" w:hAnsi="Tahoma" w:cs="Tahoma"/>
          <w:i/>
          <w:sz w:val="32"/>
          <w:szCs w:val="28"/>
        </w:rPr>
      </w:pPr>
      <w:r>
        <w:rPr>
          <w:rFonts w:ascii="Tahoma" w:hAnsi="Tahoma" w:cs="Tahoma"/>
          <w:i/>
          <w:sz w:val="32"/>
          <w:szCs w:val="28"/>
        </w:rPr>
        <w:t>Notes</w:t>
      </w:r>
    </w:p>
    <w:p w:rsidR="00506180" w:rsidRDefault="00FB09BC" w:rsidP="00AD0B7A">
      <w:pPr>
        <w:pStyle w:val="Heading1"/>
        <w:spacing w:before="120" w:after="0"/>
        <w:jc w:val="center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Diversity, Equity &amp; Inclusion </w:t>
      </w:r>
      <w:r w:rsidR="00877C83">
        <w:rPr>
          <w:rFonts w:ascii="Tahoma" w:hAnsi="Tahoma" w:cs="Tahoma"/>
          <w:szCs w:val="28"/>
        </w:rPr>
        <w:t>Council Meeting</w:t>
      </w:r>
    </w:p>
    <w:p w:rsidR="00FB09BC" w:rsidRPr="00FB09BC" w:rsidRDefault="00FB09BC" w:rsidP="00FB09BC"/>
    <w:p w:rsidR="00506180" w:rsidRPr="007F7929" w:rsidRDefault="006823E4" w:rsidP="00644F58">
      <w:pPr>
        <w:pStyle w:val="Heading2"/>
        <w:jc w:val="center"/>
      </w:pPr>
      <w:r>
        <w:t>Thursday</w:t>
      </w:r>
      <w:r w:rsidR="00506180" w:rsidRPr="007F7929">
        <w:t xml:space="preserve">, </w:t>
      </w:r>
      <w:r w:rsidR="00F30A37">
        <w:t>March 1</w:t>
      </w:r>
      <w:r w:rsidR="00B66BB8" w:rsidRPr="007F7929">
        <w:t>,</w:t>
      </w:r>
      <w:r w:rsidR="00600244" w:rsidRPr="007F7929">
        <w:t xml:space="preserve"> 201</w:t>
      </w:r>
      <w:r w:rsidR="001E30DE">
        <w:t>2</w:t>
      </w:r>
      <w:r w:rsidR="00506180" w:rsidRPr="007F7929">
        <w:t xml:space="preserve">, </w:t>
      </w:r>
      <w:r w:rsidR="00BA7B15">
        <w:t>2</w:t>
      </w:r>
      <w:r>
        <w:t>:</w:t>
      </w:r>
      <w:r w:rsidR="00BA7B15">
        <w:t>0</w:t>
      </w:r>
      <w:r>
        <w:t xml:space="preserve">0 </w:t>
      </w:r>
      <w:r w:rsidR="00FB09BC">
        <w:t xml:space="preserve">p.m. to </w:t>
      </w:r>
      <w:r w:rsidR="00BA7B15">
        <w:t>3:3</w:t>
      </w:r>
      <w:r w:rsidR="00167951">
        <w:t>0</w:t>
      </w:r>
      <w:r w:rsidR="00FB09BC">
        <w:t xml:space="preserve"> </w:t>
      </w:r>
      <w:r w:rsidR="00115873" w:rsidRPr="007F7929">
        <w:t>p</w:t>
      </w:r>
      <w:r w:rsidR="00F70038" w:rsidRPr="007F7929">
        <w:t>.m.</w:t>
      </w:r>
    </w:p>
    <w:p w:rsidR="00F30A37" w:rsidRPr="007F7929" w:rsidRDefault="00F30A37" w:rsidP="00F30A37">
      <w:pPr>
        <w:jc w:val="center"/>
        <w:rPr>
          <w:b/>
          <w:sz w:val="22"/>
          <w:szCs w:val="22"/>
        </w:rPr>
      </w:pPr>
      <w:r w:rsidRPr="007F7929">
        <w:rPr>
          <w:b/>
          <w:sz w:val="22"/>
          <w:szCs w:val="22"/>
        </w:rPr>
        <w:t>Cuyam</w:t>
      </w:r>
      <w:r>
        <w:rPr>
          <w:b/>
          <w:sz w:val="22"/>
          <w:szCs w:val="22"/>
        </w:rPr>
        <w:t>aca College LRC Conference Room C-145</w:t>
      </w:r>
    </w:p>
    <w:p w:rsidR="00B21E00" w:rsidRPr="00052560" w:rsidRDefault="00B21E00" w:rsidP="00305D85">
      <w:pPr>
        <w:jc w:val="center"/>
        <w:rPr>
          <w:rStyle w:val="Bold10ptChar"/>
          <w:rFonts w:cs="Tahoma"/>
          <w:color w:val="002060"/>
          <w:sz w:val="20"/>
          <w:szCs w:val="20"/>
        </w:rPr>
      </w:pPr>
    </w:p>
    <w:p w:rsidR="00415F6C" w:rsidRDefault="00415F6C" w:rsidP="00415F6C">
      <w:pPr>
        <w:tabs>
          <w:tab w:val="left" w:pos="1440"/>
        </w:tabs>
        <w:ind w:left="1440" w:hanging="1440"/>
        <w:rPr>
          <w:rFonts w:cs="Tahoma"/>
          <w:szCs w:val="20"/>
        </w:rPr>
      </w:pPr>
      <w:r>
        <w:rPr>
          <w:rStyle w:val="Bold10ptChar"/>
          <w:rFonts w:cs="Tahoma"/>
          <w:b w:val="0"/>
          <w:sz w:val="20"/>
          <w:szCs w:val="20"/>
        </w:rPr>
        <w:t>Present:</w:t>
      </w:r>
      <w:r w:rsidRPr="00052560">
        <w:rPr>
          <w:rFonts w:cs="Tahoma"/>
          <w:szCs w:val="20"/>
        </w:rPr>
        <w:tab/>
      </w:r>
      <w:r>
        <w:rPr>
          <w:rFonts w:cs="Tahoma"/>
          <w:szCs w:val="20"/>
        </w:rPr>
        <w:t xml:space="preserve">Danene Brown, Janet Castanos, Carlos Contreras, Kathryn Ingrum, Nancy Jennings, Linda Jensen, </w:t>
      </w:r>
      <w:r w:rsidRPr="00052560">
        <w:rPr>
          <w:rFonts w:cs="Tahoma"/>
          <w:szCs w:val="20"/>
        </w:rPr>
        <w:t xml:space="preserve">Anne Krueger, </w:t>
      </w:r>
      <w:r>
        <w:rPr>
          <w:rFonts w:cs="Tahoma"/>
          <w:szCs w:val="20"/>
        </w:rPr>
        <w:t xml:space="preserve">Cindy Miles, </w:t>
      </w:r>
      <w:r w:rsidR="00F30A37">
        <w:rPr>
          <w:rFonts w:cs="Tahoma"/>
          <w:szCs w:val="20"/>
        </w:rPr>
        <w:t xml:space="preserve">Leonor Perez, </w:t>
      </w:r>
      <w:r>
        <w:rPr>
          <w:rFonts w:cs="Tahoma"/>
          <w:szCs w:val="20"/>
        </w:rPr>
        <w:t>Arleen Satele,</w:t>
      </w:r>
      <w:r w:rsidRPr="006823E4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>Pamela Wright</w:t>
      </w:r>
    </w:p>
    <w:p w:rsidR="00F30A37" w:rsidRDefault="00F30A37" w:rsidP="00415F6C">
      <w:pPr>
        <w:tabs>
          <w:tab w:val="left" w:pos="1440"/>
        </w:tabs>
        <w:ind w:left="1440" w:hanging="1440"/>
        <w:rPr>
          <w:rFonts w:cs="Tahoma"/>
          <w:szCs w:val="20"/>
        </w:rPr>
      </w:pPr>
    </w:p>
    <w:p w:rsidR="00F30A37" w:rsidRDefault="00F30A37" w:rsidP="00415F6C">
      <w:pPr>
        <w:tabs>
          <w:tab w:val="left" w:pos="1440"/>
        </w:tabs>
        <w:ind w:left="1440" w:hanging="1440"/>
        <w:rPr>
          <w:rFonts w:cs="Tahoma"/>
          <w:szCs w:val="20"/>
        </w:rPr>
      </w:pPr>
      <w:r>
        <w:rPr>
          <w:rFonts w:cs="Tahoma"/>
          <w:szCs w:val="20"/>
        </w:rPr>
        <w:t>Guest:</w:t>
      </w:r>
      <w:r>
        <w:rPr>
          <w:rFonts w:cs="Tahoma"/>
          <w:szCs w:val="20"/>
        </w:rPr>
        <w:tab/>
        <w:t>Sue Rearic</w:t>
      </w:r>
    </w:p>
    <w:p w:rsidR="00415F6C" w:rsidRDefault="00415F6C" w:rsidP="00415F6C">
      <w:pPr>
        <w:tabs>
          <w:tab w:val="left" w:pos="1440"/>
        </w:tabs>
        <w:ind w:left="1440" w:hanging="1440"/>
        <w:rPr>
          <w:rFonts w:cs="Tahoma"/>
          <w:szCs w:val="20"/>
        </w:rPr>
      </w:pPr>
    </w:p>
    <w:p w:rsidR="00415F6C" w:rsidRDefault="00415F6C" w:rsidP="00415F6C">
      <w:pPr>
        <w:tabs>
          <w:tab w:val="left" w:pos="1440"/>
        </w:tabs>
        <w:ind w:left="1440" w:hanging="1440"/>
        <w:rPr>
          <w:rFonts w:cs="Tahoma"/>
          <w:szCs w:val="20"/>
        </w:rPr>
      </w:pPr>
      <w:r>
        <w:rPr>
          <w:rFonts w:cs="Tahoma"/>
          <w:szCs w:val="20"/>
        </w:rPr>
        <w:t>Absent:</w:t>
      </w:r>
      <w:r>
        <w:rPr>
          <w:rFonts w:cs="Tahoma"/>
          <w:szCs w:val="20"/>
        </w:rPr>
        <w:tab/>
      </w:r>
      <w:r w:rsidR="00F30A37">
        <w:rPr>
          <w:rFonts w:cs="Tahoma"/>
          <w:szCs w:val="20"/>
        </w:rPr>
        <w:t xml:space="preserve">Agustin Albarran, </w:t>
      </w:r>
      <w:r>
        <w:rPr>
          <w:rFonts w:cs="Tahoma"/>
          <w:szCs w:val="20"/>
        </w:rPr>
        <w:t>Raad Jerjis, Alicia Munoz</w:t>
      </w:r>
    </w:p>
    <w:p w:rsidR="00415F6C" w:rsidRDefault="00415F6C" w:rsidP="00415F6C">
      <w:pPr>
        <w:tabs>
          <w:tab w:val="left" w:pos="1440"/>
        </w:tabs>
        <w:ind w:left="1440" w:hanging="1440"/>
        <w:rPr>
          <w:rFonts w:cs="Tahoma"/>
          <w:szCs w:val="20"/>
        </w:rPr>
      </w:pPr>
    </w:p>
    <w:p w:rsidR="00415F6C" w:rsidRDefault="00415F6C" w:rsidP="00415F6C">
      <w:pPr>
        <w:tabs>
          <w:tab w:val="left" w:pos="1440"/>
        </w:tabs>
        <w:ind w:left="1440" w:hanging="1440"/>
        <w:rPr>
          <w:rFonts w:cs="Tahoma"/>
          <w:szCs w:val="20"/>
        </w:rPr>
      </w:pPr>
      <w:r>
        <w:rPr>
          <w:rFonts w:cs="Tahoma"/>
          <w:szCs w:val="20"/>
        </w:rPr>
        <w:t>Recorder:</w:t>
      </w:r>
      <w:r>
        <w:rPr>
          <w:rFonts w:cs="Tahoma"/>
          <w:szCs w:val="20"/>
        </w:rPr>
        <w:tab/>
        <w:t>Barbara Takahashi</w:t>
      </w:r>
    </w:p>
    <w:p w:rsidR="0095084A" w:rsidRDefault="0095084A" w:rsidP="00AE2088">
      <w:pPr>
        <w:tabs>
          <w:tab w:val="left" w:pos="1440"/>
        </w:tabs>
        <w:ind w:left="1440" w:hanging="1440"/>
        <w:rPr>
          <w:rFonts w:cs="Tahoma"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6030"/>
      </w:tblGrid>
      <w:tr w:rsidR="00E15718" w:rsidRPr="002F3497" w:rsidTr="00DD36C1">
        <w:trPr>
          <w:cantSplit/>
          <w:tblHeader/>
        </w:trPr>
        <w:tc>
          <w:tcPr>
            <w:tcW w:w="441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15718" w:rsidRPr="002F3497" w:rsidRDefault="008662C7" w:rsidP="00CA70DD">
            <w:pPr>
              <w:rPr>
                <w:rFonts w:cs="Tahoma"/>
                <w:b/>
                <w:color w:val="002060"/>
                <w:szCs w:val="20"/>
              </w:rPr>
            </w:pPr>
            <w:r>
              <w:rPr>
                <w:rFonts w:cs="Tahoma"/>
                <w:b/>
                <w:color w:val="002060"/>
                <w:szCs w:val="20"/>
              </w:rPr>
              <w:t xml:space="preserve">NEW </w:t>
            </w:r>
            <w:r w:rsidR="00E15718">
              <w:rPr>
                <w:rFonts w:cs="Tahoma"/>
                <w:b/>
                <w:color w:val="002060"/>
                <w:szCs w:val="20"/>
              </w:rPr>
              <w:t>BUSINESS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15718" w:rsidRPr="002F3497" w:rsidRDefault="00E15718" w:rsidP="00C52BB7">
            <w:pPr>
              <w:rPr>
                <w:rFonts w:cs="Tahoma"/>
                <w:b/>
                <w:color w:val="002060"/>
                <w:szCs w:val="20"/>
              </w:rPr>
            </w:pPr>
            <w:r>
              <w:rPr>
                <w:rFonts w:cs="Tahoma"/>
                <w:b/>
                <w:color w:val="002060"/>
                <w:szCs w:val="20"/>
              </w:rPr>
              <w:t>Follow-Up/</w:t>
            </w:r>
            <w:r w:rsidRPr="002F3497">
              <w:rPr>
                <w:rFonts w:cs="Tahoma"/>
                <w:b/>
                <w:color w:val="002060"/>
                <w:szCs w:val="20"/>
              </w:rPr>
              <w:t>Action</w:t>
            </w:r>
          </w:p>
        </w:tc>
      </w:tr>
      <w:tr w:rsidR="00AC383B" w:rsidRPr="002842A6" w:rsidTr="00DD36C1">
        <w:trPr>
          <w:cantSplit/>
          <w:trHeight w:val="20"/>
        </w:trPr>
        <w:tc>
          <w:tcPr>
            <w:tcW w:w="4410" w:type="dxa"/>
          </w:tcPr>
          <w:p w:rsidR="00A92323" w:rsidRDefault="00A92323" w:rsidP="00BD0D79">
            <w:pPr>
              <w:pStyle w:val="Location"/>
              <w:numPr>
                <w:ilvl w:val="0"/>
                <w:numId w:val="1"/>
              </w:numPr>
              <w:tabs>
                <w:tab w:val="left" w:pos="522"/>
                <w:tab w:val="right" w:leader="hyphen" w:pos="9360"/>
              </w:tabs>
              <w:spacing w:before="40"/>
              <w:ind w:left="518" w:hanging="450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ACE </w:t>
            </w:r>
            <w:r w:rsidRPr="00200661">
              <w:rPr>
                <w:rFonts w:cs="Tahoma"/>
                <w:i/>
                <w:szCs w:val="20"/>
              </w:rPr>
              <w:t>At Home in the World</w:t>
            </w:r>
            <w:r>
              <w:rPr>
                <w:rFonts w:cs="Tahoma"/>
                <w:szCs w:val="20"/>
              </w:rPr>
              <w:t xml:space="preserve"> follow-up  </w:t>
            </w:r>
          </w:p>
          <w:p w:rsidR="00AC383B" w:rsidRDefault="00B43D2D" w:rsidP="00560001">
            <w:pPr>
              <w:pStyle w:val="Location"/>
              <w:numPr>
                <w:ilvl w:val="0"/>
                <w:numId w:val="24"/>
              </w:numPr>
              <w:tabs>
                <w:tab w:val="left" w:pos="522"/>
                <w:tab w:val="right" w:leader="hyphen" w:pos="9360"/>
              </w:tabs>
              <w:spacing w:before="40"/>
              <w:ind w:hanging="198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Gailda Davis </w:t>
            </w:r>
            <w:r w:rsidR="00560001">
              <w:rPr>
                <w:rFonts w:cs="Tahoma"/>
                <w:szCs w:val="20"/>
              </w:rPr>
              <w:t>t</w:t>
            </w:r>
            <w:r w:rsidR="00A92323" w:rsidRPr="00A92323">
              <w:rPr>
                <w:rFonts w:cs="Tahoma"/>
                <w:szCs w:val="20"/>
              </w:rPr>
              <w:t xml:space="preserve">eleconference </w:t>
            </w:r>
          </w:p>
          <w:p w:rsidR="00560001" w:rsidRPr="00A92323" w:rsidRDefault="00730CF0" w:rsidP="00560001">
            <w:pPr>
              <w:pStyle w:val="Location"/>
              <w:numPr>
                <w:ilvl w:val="0"/>
                <w:numId w:val="24"/>
              </w:numPr>
              <w:tabs>
                <w:tab w:val="left" w:pos="522"/>
                <w:tab w:val="right" w:leader="hyphen" w:pos="9360"/>
              </w:tabs>
              <w:spacing w:before="40"/>
              <w:ind w:hanging="198"/>
              <w:jc w:val="left"/>
              <w:rPr>
                <w:rFonts w:cs="Tahoma"/>
                <w:szCs w:val="20"/>
              </w:rPr>
            </w:pPr>
            <w:hyperlink r:id="rId9" w:history="1">
              <w:r w:rsidR="00560001" w:rsidRPr="00525236">
                <w:rPr>
                  <w:rStyle w:val="Hyperlink"/>
                  <w:rFonts w:cs="Tahoma"/>
                  <w:szCs w:val="20"/>
                </w:rPr>
                <w:t>AHITW Plan</w:t>
              </w:r>
            </w:hyperlink>
            <w:r w:rsidR="00560001">
              <w:rPr>
                <w:rFonts w:cs="Tahoma"/>
                <w:szCs w:val="20"/>
              </w:rPr>
              <w:t xml:space="preserve"> </w:t>
            </w:r>
            <w:r w:rsidR="00525236">
              <w:rPr>
                <w:rFonts w:cs="Tahoma"/>
                <w:color w:val="0070C0"/>
                <w:szCs w:val="20"/>
              </w:rPr>
              <w:t>[scroll to 3-year plan</w:t>
            </w:r>
            <w:r w:rsidR="00560001" w:rsidRPr="00560001">
              <w:rPr>
                <w:rFonts w:cs="Tahoma"/>
                <w:color w:val="0070C0"/>
                <w:szCs w:val="20"/>
              </w:rPr>
              <w:t>]</w:t>
            </w:r>
          </w:p>
        </w:tc>
        <w:tc>
          <w:tcPr>
            <w:tcW w:w="6030" w:type="dxa"/>
          </w:tcPr>
          <w:p w:rsidR="00AC383B" w:rsidRPr="00415F6C" w:rsidRDefault="005540E8" w:rsidP="00CC5E45">
            <w:pPr>
              <w:spacing w:before="4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Update:  Jarred Buttro is no longer with ACE.  Our new contact is Lindsay Addington</w:t>
            </w:r>
            <w:r w:rsidR="00CC5E45">
              <w:rPr>
                <w:rFonts w:cs="Tahoma"/>
                <w:szCs w:val="20"/>
              </w:rPr>
              <w:t>,</w:t>
            </w:r>
            <w:r>
              <w:rPr>
                <w:rFonts w:cs="Tahoma"/>
                <w:szCs w:val="20"/>
              </w:rPr>
              <w:t xml:space="preserve"> who will be working with Gailda Davis.</w:t>
            </w:r>
            <w:r w:rsidR="00CC5E45">
              <w:rPr>
                <w:rFonts w:cs="Tahoma"/>
                <w:szCs w:val="20"/>
              </w:rPr>
              <w:t xml:space="preserve">  Danene updated </w:t>
            </w:r>
            <w:proofErr w:type="gramStart"/>
            <w:r w:rsidR="00CC5E45">
              <w:rPr>
                <w:rFonts w:cs="Tahoma"/>
                <w:szCs w:val="20"/>
              </w:rPr>
              <w:t>them</w:t>
            </w:r>
            <w:proofErr w:type="gramEnd"/>
            <w:r w:rsidR="00CC5E45">
              <w:rPr>
                <w:rFonts w:cs="Tahoma"/>
                <w:szCs w:val="20"/>
              </w:rPr>
              <w:t xml:space="preserve"> concerning committees and focus groups.  Virtual meeting will be in the fall 2012 with Gailda &amp; Lindsay.  Closing meeting will be spring 2013, when the </w:t>
            </w:r>
            <w:r w:rsidR="00605DC0">
              <w:rPr>
                <w:rFonts w:cs="Tahoma"/>
                <w:szCs w:val="20"/>
              </w:rPr>
              <w:t xml:space="preserve">ACE </w:t>
            </w:r>
            <w:r w:rsidR="00CC5E45">
              <w:rPr>
                <w:rFonts w:cs="Tahoma"/>
                <w:szCs w:val="20"/>
              </w:rPr>
              <w:t>liaisons will meet with the 8 institutions in Washington, D.C.</w:t>
            </w:r>
          </w:p>
        </w:tc>
      </w:tr>
      <w:tr w:rsidR="00AC383B" w:rsidRPr="00A92323" w:rsidTr="00DD36C1">
        <w:trPr>
          <w:cantSplit/>
          <w:trHeight w:val="20"/>
        </w:trPr>
        <w:tc>
          <w:tcPr>
            <w:tcW w:w="4410" w:type="dxa"/>
          </w:tcPr>
          <w:p w:rsidR="00AC383B" w:rsidRDefault="00A92323" w:rsidP="00BD0D79">
            <w:pPr>
              <w:pStyle w:val="Location"/>
              <w:numPr>
                <w:ilvl w:val="0"/>
                <w:numId w:val="1"/>
              </w:numPr>
              <w:tabs>
                <w:tab w:val="left" w:pos="522"/>
                <w:tab w:val="right" w:leader="hyphen" w:pos="9360"/>
              </w:tabs>
              <w:spacing w:before="40"/>
              <w:ind w:left="518" w:hanging="450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Communication Subcommittee Reports</w:t>
            </w:r>
          </w:p>
          <w:p w:rsidR="00A92323" w:rsidRDefault="00A92323" w:rsidP="00BD0D79">
            <w:pPr>
              <w:pStyle w:val="Location"/>
              <w:tabs>
                <w:tab w:val="left" w:pos="522"/>
                <w:tab w:val="right" w:leader="hyphen" w:pos="9360"/>
              </w:tabs>
              <w:spacing w:before="40"/>
              <w:ind w:left="518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(</w:t>
            </w:r>
            <w:r>
              <w:t xml:space="preserve">Castanos, </w:t>
            </w:r>
            <w:r w:rsidR="00F30A37">
              <w:t xml:space="preserve">Contreras, Jennings, </w:t>
            </w:r>
            <w:r>
              <w:t>Krueger)</w:t>
            </w:r>
          </w:p>
          <w:p w:rsidR="00A92323" w:rsidRDefault="00A92323" w:rsidP="00BD0D79">
            <w:pPr>
              <w:pStyle w:val="Location"/>
              <w:numPr>
                <w:ilvl w:val="0"/>
                <w:numId w:val="24"/>
              </w:numPr>
              <w:tabs>
                <w:tab w:val="left" w:pos="522"/>
                <w:tab w:val="right" w:leader="hyphen" w:pos="9360"/>
              </w:tabs>
              <w:spacing w:before="40"/>
              <w:ind w:hanging="198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Cuyamaca College</w:t>
            </w:r>
          </w:p>
          <w:p w:rsidR="00A92323" w:rsidRDefault="00A92323" w:rsidP="00BD0D79">
            <w:pPr>
              <w:pStyle w:val="Location"/>
              <w:numPr>
                <w:ilvl w:val="0"/>
                <w:numId w:val="24"/>
              </w:numPr>
              <w:tabs>
                <w:tab w:val="left" w:pos="522"/>
                <w:tab w:val="right" w:leader="hyphen" w:pos="9360"/>
              </w:tabs>
              <w:spacing w:before="40"/>
              <w:ind w:hanging="198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Grossmont College</w:t>
            </w:r>
          </w:p>
          <w:p w:rsidR="00A92323" w:rsidRPr="00FB09BC" w:rsidRDefault="00A92323" w:rsidP="00BD0D79">
            <w:pPr>
              <w:pStyle w:val="Location"/>
              <w:numPr>
                <w:ilvl w:val="0"/>
                <w:numId w:val="24"/>
              </w:numPr>
              <w:tabs>
                <w:tab w:val="left" w:pos="522"/>
                <w:tab w:val="right" w:leader="hyphen" w:pos="9360"/>
              </w:tabs>
              <w:spacing w:before="40"/>
              <w:ind w:hanging="198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District Services</w:t>
            </w:r>
            <w:bookmarkStart w:id="0" w:name="_GoBack"/>
            <w:bookmarkEnd w:id="0"/>
          </w:p>
        </w:tc>
        <w:tc>
          <w:tcPr>
            <w:tcW w:w="6030" w:type="dxa"/>
          </w:tcPr>
          <w:p w:rsidR="009906D2" w:rsidRDefault="00CC5E45" w:rsidP="000A622F">
            <w:pPr>
              <w:pStyle w:val="Location"/>
              <w:numPr>
                <w:ilvl w:val="0"/>
                <w:numId w:val="24"/>
              </w:numPr>
              <w:tabs>
                <w:tab w:val="left" w:pos="522"/>
                <w:tab w:val="right" w:leader="hyphen" w:pos="9360"/>
              </w:tabs>
              <w:spacing w:before="40"/>
              <w:ind w:left="162" w:hanging="180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Nancy Jennings reported that the committee has not met again, but has put together their summits.  Goal:  how will they craft their message about diversity?  Will meet next month about language use (talking points are needed for all).</w:t>
            </w:r>
          </w:p>
          <w:p w:rsidR="00CC5E45" w:rsidRPr="00756165" w:rsidRDefault="00CC5E45" w:rsidP="00CC5E45">
            <w:pPr>
              <w:pStyle w:val="Location"/>
              <w:numPr>
                <w:ilvl w:val="0"/>
                <w:numId w:val="24"/>
              </w:numPr>
              <w:tabs>
                <w:tab w:val="left" w:pos="522"/>
                <w:tab w:val="right" w:leader="hyphen" w:pos="9360"/>
              </w:tabs>
              <w:spacing w:before="40"/>
              <w:ind w:left="162" w:hanging="180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After the retreat, Dr. Miles may send out a district communication about the work of the DEI Council.</w:t>
            </w:r>
          </w:p>
        </w:tc>
      </w:tr>
      <w:tr w:rsidR="00AC383B" w:rsidRPr="002842A6" w:rsidTr="00DD36C1">
        <w:trPr>
          <w:cantSplit/>
          <w:trHeight w:val="20"/>
        </w:trPr>
        <w:tc>
          <w:tcPr>
            <w:tcW w:w="4410" w:type="dxa"/>
          </w:tcPr>
          <w:p w:rsidR="00AC383B" w:rsidRPr="004350DE" w:rsidRDefault="00A92323" w:rsidP="00CC7090">
            <w:pPr>
              <w:pStyle w:val="Location"/>
              <w:numPr>
                <w:ilvl w:val="0"/>
                <w:numId w:val="1"/>
              </w:numPr>
              <w:tabs>
                <w:tab w:val="left" w:pos="522"/>
                <w:tab w:val="right" w:leader="hyphen" w:pos="9360"/>
              </w:tabs>
              <w:spacing w:before="40"/>
              <w:ind w:left="518" w:hanging="450"/>
              <w:jc w:val="left"/>
              <w:rPr>
                <w:rFonts w:cs="Tahoma"/>
                <w:szCs w:val="20"/>
              </w:rPr>
            </w:pPr>
            <w:r w:rsidRPr="00A92323">
              <w:rPr>
                <w:rFonts w:cs="Tahoma"/>
                <w:szCs w:val="20"/>
              </w:rPr>
              <w:t xml:space="preserve">Report: </w:t>
            </w:r>
            <w:r w:rsidRPr="00A92323">
              <w:t>Climate</w:t>
            </w:r>
            <w:r>
              <w:t xml:space="preserve"> Survey Subcommittee Report</w:t>
            </w:r>
            <w:r w:rsidR="004350DE">
              <w:rPr>
                <w:rFonts w:cs="Tahoma"/>
                <w:szCs w:val="20"/>
              </w:rPr>
              <w:t xml:space="preserve"> </w:t>
            </w:r>
            <w:r>
              <w:t xml:space="preserve">(Wright, Brown, Munoz, </w:t>
            </w:r>
            <w:r w:rsidR="00F30A37">
              <w:t>Pere</w:t>
            </w:r>
            <w:r w:rsidR="00CC7090">
              <w:t>z</w:t>
            </w:r>
            <w:r w:rsidR="00F30A37">
              <w:t xml:space="preserve">, Ingrum, </w:t>
            </w:r>
            <w:r>
              <w:t>Weiner</w:t>
            </w:r>
            <w:r w:rsidR="000772B0">
              <w:t>-invitee</w:t>
            </w:r>
            <w:r>
              <w:t>)</w:t>
            </w:r>
          </w:p>
        </w:tc>
        <w:tc>
          <w:tcPr>
            <w:tcW w:w="6030" w:type="dxa"/>
          </w:tcPr>
          <w:p w:rsidR="00AC383B" w:rsidRPr="009906D2" w:rsidRDefault="00CC5E45" w:rsidP="00CC5E45">
            <w:pPr>
              <w:pStyle w:val="ListParagraph"/>
              <w:numPr>
                <w:ilvl w:val="0"/>
                <w:numId w:val="27"/>
              </w:numPr>
              <w:spacing w:before="40"/>
              <w:ind w:left="162" w:hanging="1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Discussion about integrating/not integrating Climate Survey in with other district surveys.  Leonor Perez will meet with both colleges and make a determination.</w:t>
            </w:r>
            <w:r w:rsidR="003635C7">
              <w:rPr>
                <w:rFonts w:cs="Tahoma"/>
                <w:szCs w:val="20"/>
              </w:rPr>
              <w:t xml:space="preserve">  The questions we ask should take us to the goals of our 3-year plan.</w:t>
            </w:r>
          </w:p>
        </w:tc>
      </w:tr>
      <w:tr w:rsidR="00AC383B" w:rsidRPr="002842A6" w:rsidTr="00DD36C1">
        <w:trPr>
          <w:cantSplit/>
          <w:trHeight w:val="20"/>
        </w:trPr>
        <w:tc>
          <w:tcPr>
            <w:tcW w:w="4410" w:type="dxa"/>
          </w:tcPr>
          <w:p w:rsidR="00AC383B" w:rsidRPr="004350DE" w:rsidRDefault="00A92323" w:rsidP="00BD0D79">
            <w:pPr>
              <w:pStyle w:val="Location"/>
              <w:numPr>
                <w:ilvl w:val="0"/>
                <w:numId w:val="1"/>
              </w:numPr>
              <w:tabs>
                <w:tab w:val="left" w:pos="522"/>
                <w:tab w:val="right" w:leader="hyphen" w:pos="9360"/>
              </w:tabs>
              <w:spacing w:before="40"/>
              <w:ind w:left="518" w:hanging="450"/>
              <w:jc w:val="left"/>
              <w:rPr>
                <w:rFonts w:cs="Tahoma"/>
                <w:szCs w:val="20"/>
              </w:rPr>
            </w:pPr>
            <w:r w:rsidRPr="00A92323">
              <w:rPr>
                <w:rFonts w:cs="Tahoma"/>
                <w:szCs w:val="20"/>
              </w:rPr>
              <w:t xml:space="preserve">Report: </w:t>
            </w:r>
            <w:r w:rsidRPr="00A92323">
              <w:t>Catalog</w:t>
            </w:r>
            <w:r>
              <w:t xml:space="preserve"> Existing Resources Subcommittee Report</w:t>
            </w:r>
            <w:r w:rsidR="004350DE">
              <w:rPr>
                <w:rFonts w:cs="Tahoma"/>
                <w:szCs w:val="20"/>
              </w:rPr>
              <w:t xml:space="preserve"> </w:t>
            </w:r>
            <w:r>
              <w:t>(Albarran, Brown, Jensen, Takahashi)</w:t>
            </w:r>
          </w:p>
        </w:tc>
        <w:tc>
          <w:tcPr>
            <w:tcW w:w="6030" w:type="dxa"/>
          </w:tcPr>
          <w:p w:rsidR="004A46BA" w:rsidRPr="009906D2" w:rsidRDefault="00605DC0" w:rsidP="00605DC0">
            <w:pPr>
              <w:pStyle w:val="ListParagraph"/>
              <w:numPr>
                <w:ilvl w:val="0"/>
                <w:numId w:val="27"/>
              </w:numPr>
              <w:spacing w:before="40"/>
              <w:ind w:left="162" w:hanging="1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Danene Brown shared that this group</w:t>
            </w:r>
            <w:r w:rsidR="003635C7">
              <w:rPr>
                <w:rFonts w:cs="Tahoma"/>
                <w:szCs w:val="20"/>
              </w:rPr>
              <w:t xml:space="preserve"> ha</w:t>
            </w:r>
            <w:r>
              <w:rPr>
                <w:rFonts w:cs="Tahoma"/>
                <w:szCs w:val="20"/>
              </w:rPr>
              <w:t>s</w:t>
            </w:r>
            <w:r w:rsidR="003635C7">
              <w:rPr>
                <w:rFonts w:cs="Tahoma"/>
                <w:szCs w:val="20"/>
              </w:rPr>
              <w:t xml:space="preserve"> begun collecting the data to </w:t>
            </w:r>
            <w:r w:rsidR="00CC5E45">
              <w:rPr>
                <w:rFonts w:cs="Tahoma"/>
                <w:szCs w:val="20"/>
              </w:rPr>
              <w:t xml:space="preserve">create our baseline of existing resources </w:t>
            </w:r>
            <w:r w:rsidR="003635C7">
              <w:rPr>
                <w:rFonts w:cs="Tahoma"/>
                <w:szCs w:val="20"/>
              </w:rPr>
              <w:t xml:space="preserve">- </w:t>
            </w:r>
            <w:r w:rsidR="00CC5E45">
              <w:rPr>
                <w:rFonts w:cs="Tahoma"/>
                <w:szCs w:val="20"/>
              </w:rPr>
              <w:t>“Asset Mapping.”</w:t>
            </w:r>
          </w:p>
        </w:tc>
      </w:tr>
      <w:tr w:rsidR="00AC383B" w:rsidRPr="002842A6" w:rsidTr="00DD36C1">
        <w:trPr>
          <w:cantSplit/>
          <w:trHeight w:val="20"/>
        </w:trPr>
        <w:tc>
          <w:tcPr>
            <w:tcW w:w="4410" w:type="dxa"/>
          </w:tcPr>
          <w:p w:rsidR="00AC383B" w:rsidRPr="004350DE" w:rsidRDefault="000E5957" w:rsidP="000E5957">
            <w:pPr>
              <w:pStyle w:val="Location"/>
              <w:numPr>
                <w:ilvl w:val="0"/>
                <w:numId w:val="1"/>
              </w:numPr>
              <w:tabs>
                <w:tab w:val="left" w:pos="522"/>
                <w:tab w:val="right" w:leader="hyphen" w:pos="9360"/>
              </w:tabs>
              <w:spacing w:before="40"/>
              <w:ind w:left="518" w:hanging="450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Report:  Developing a World Class</w:t>
            </w:r>
            <w:r w:rsidR="00A92323">
              <w:t xml:space="preserve"> </w:t>
            </w:r>
            <w:r>
              <w:t xml:space="preserve">Workforce </w:t>
            </w:r>
            <w:r w:rsidR="00A92323">
              <w:t>Subcommittee Report</w:t>
            </w:r>
            <w:r w:rsidR="004350DE">
              <w:rPr>
                <w:rFonts w:cs="Tahoma"/>
                <w:szCs w:val="20"/>
              </w:rPr>
              <w:t xml:space="preserve"> </w:t>
            </w:r>
            <w:r w:rsidR="00CC7090">
              <w:t xml:space="preserve">(Satele, Ingrum, </w:t>
            </w:r>
            <w:r w:rsidR="00CC7090" w:rsidRPr="00730CF0">
              <w:t>Corcoran,</w:t>
            </w:r>
            <w:r w:rsidR="00CC7090">
              <w:t xml:space="preserve"> Wright</w:t>
            </w:r>
            <w:r w:rsidR="00A92323">
              <w:t>)</w:t>
            </w:r>
          </w:p>
        </w:tc>
        <w:tc>
          <w:tcPr>
            <w:tcW w:w="6030" w:type="dxa"/>
          </w:tcPr>
          <w:p w:rsidR="004A46BA" w:rsidRPr="004A46BA" w:rsidRDefault="003635C7" w:rsidP="004A46BA">
            <w:pPr>
              <w:pStyle w:val="ListParagraph"/>
              <w:numPr>
                <w:ilvl w:val="0"/>
                <w:numId w:val="27"/>
              </w:numPr>
              <w:spacing w:before="40"/>
              <w:ind w:left="162" w:hanging="1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This group will meet next week and provide a status update at the next meeting of the Council.</w:t>
            </w:r>
          </w:p>
        </w:tc>
      </w:tr>
      <w:tr w:rsidR="00AC383B" w:rsidRPr="002842A6" w:rsidTr="00DD36C1">
        <w:trPr>
          <w:cantSplit/>
          <w:trHeight w:val="20"/>
        </w:trPr>
        <w:tc>
          <w:tcPr>
            <w:tcW w:w="4410" w:type="dxa"/>
          </w:tcPr>
          <w:p w:rsidR="00AC383B" w:rsidRPr="00B43D2D" w:rsidRDefault="00560001" w:rsidP="00B43D2D">
            <w:pPr>
              <w:pStyle w:val="Location"/>
              <w:numPr>
                <w:ilvl w:val="0"/>
                <w:numId w:val="1"/>
              </w:numPr>
              <w:tabs>
                <w:tab w:val="left" w:pos="522"/>
                <w:tab w:val="right" w:leader="hyphen" w:pos="9360"/>
              </w:tabs>
              <w:spacing w:before="40"/>
              <w:ind w:left="518" w:hanging="450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Contra Costa Equity Score Card Model</w:t>
            </w:r>
            <w:r w:rsidR="00A92323" w:rsidRPr="00A92323">
              <w:rPr>
                <w:rFonts w:cs="Tahoma"/>
                <w:szCs w:val="20"/>
              </w:rPr>
              <w:t xml:space="preserve"> Presentation (Miles)</w:t>
            </w:r>
            <w:r w:rsidR="00B43D2D">
              <w:t xml:space="preserve"> </w:t>
            </w:r>
          </w:p>
        </w:tc>
        <w:tc>
          <w:tcPr>
            <w:tcW w:w="6030" w:type="dxa"/>
          </w:tcPr>
          <w:p w:rsidR="00AC383B" w:rsidRPr="004A46BA" w:rsidRDefault="004A46BA" w:rsidP="004A46BA">
            <w:pPr>
              <w:pStyle w:val="ListParagraph"/>
              <w:numPr>
                <w:ilvl w:val="0"/>
                <w:numId w:val="28"/>
              </w:numPr>
              <w:spacing w:before="40"/>
              <w:ind w:left="162" w:hanging="162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Tabled to next month.</w:t>
            </w:r>
          </w:p>
        </w:tc>
      </w:tr>
      <w:tr w:rsidR="00900AAE" w:rsidRPr="002842A6" w:rsidTr="00DD36C1">
        <w:trPr>
          <w:cantSplit/>
          <w:trHeight w:val="20"/>
        </w:trPr>
        <w:tc>
          <w:tcPr>
            <w:tcW w:w="4410" w:type="dxa"/>
          </w:tcPr>
          <w:p w:rsidR="00BA688F" w:rsidRPr="00560001" w:rsidRDefault="00A92323" w:rsidP="00BD0D79">
            <w:pPr>
              <w:pStyle w:val="Location"/>
              <w:numPr>
                <w:ilvl w:val="0"/>
                <w:numId w:val="1"/>
              </w:numPr>
              <w:tabs>
                <w:tab w:val="left" w:pos="522"/>
                <w:tab w:val="right" w:leader="hyphen" w:pos="9360"/>
              </w:tabs>
              <w:spacing w:before="40"/>
              <w:ind w:left="518" w:hanging="450"/>
              <w:jc w:val="left"/>
              <w:rPr>
                <w:rFonts w:cs="Tahoma"/>
                <w:szCs w:val="20"/>
              </w:rPr>
            </w:pPr>
            <w:r w:rsidRPr="00A92323">
              <w:rPr>
                <w:rFonts w:cs="Tahoma"/>
                <w:szCs w:val="20"/>
              </w:rPr>
              <w:t>DEI Retreat</w:t>
            </w:r>
            <w:r>
              <w:rPr>
                <w:rFonts w:cs="Tahoma"/>
                <w:szCs w:val="20"/>
              </w:rPr>
              <w:t xml:space="preserve">: </w:t>
            </w:r>
            <w:r w:rsidRPr="00A92323">
              <w:rPr>
                <w:rFonts w:cs="Tahoma"/>
                <w:i/>
                <w:szCs w:val="20"/>
              </w:rPr>
              <w:t>Cultural Competency</w:t>
            </w:r>
          </w:p>
          <w:p w:rsidR="00560001" w:rsidRPr="00A92323" w:rsidRDefault="00560001" w:rsidP="00560001">
            <w:pPr>
              <w:pStyle w:val="Location"/>
              <w:tabs>
                <w:tab w:val="left" w:pos="522"/>
                <w:tab w:val="right" w:leader="hyphen" w:pos="9360"/>
              </w:tabs>
              <w:spacing w:before="40"/>
              <w:ind w:left="518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(Albarran, Brown, Miles)</w:t>
            </w:r>
          </w:p>
          <w:p w:rsidR="00A92323" w:rsidRPr="00A92323" w:rsidRDefault="00A92323" w:rsidP="00BD0D79">
            <w:pPr>
              <w:pStyle w:val="Location"/>
              <w:numPr>
                <w:ilvl w:val="0"/>
                <w:numId w:val="24"/>
              </w:numPr>
              <w:tabs>
                <w:tab w:val="left" w:pos="522"/>
                <w:tab w:val="right" w:leader="hyphen" w:pos="9360"/>
              </w:tabs>
              <w:spacing w:before="40"/>
              <w:ind w:hanging="198"/>
              <w:jc w:val="left"/>
              <w:rPr>
                <w:rFonts w:cs="Tahoma"/>
                <w:szCs w:val="20"/>
              </w:rPr>
            </w:pPr>
            <w:r w:rsidRPr="00A92323">
              <w:rPr>
                <w:rFonts w:cs="Tahoma"/>
                <w:szCs w:val="20"/>
              </w:rPr>
              <w:t>Date:  March 23, 2012, 9AM to 1PM</w:t>
            </w:r>
          </w:p>
          <w:p w:rsidR="00A92323" w:rsidRPr="00A92323" w:rsidRDefault="00A92323" w:rsidP="00BD0D79">
            <w:pPr>
              <w:pStyle w:val="Location"/>
              <w:numPr>
                <w:ilvl w:val="0"/>
                <w:numId w:val="24"/>
              </w:numPr>
              <w:tabs>
                <w:tab w:val="left" w:pos="522"/>
                <w:tab w:val="right" w:leader="hyphen" w:pos="9360"/>
              </w:tabs>
              <w:spacing w:before="40"/>
              <w:ind w:hanging="198"/>
              <w:jc w:val="left"/>
              <w:rPr>
                <w:rFonts w:cs="Tahoma"/>
                <w:b/>
                <w:szCs w:val="20"/>
              </w:rPr>
            </w:pPr>
            <w:r w:rsidRPr="00A92323">
              <w:rPr>
                <w:rFonts w:cs="Tahoma"/>
                <w:szCs w:val="20"/>
              </w:rPr>
              <w:t>Location:  Mission Trails</w:t>
            </w:r>
            <w:r>
              <w:rPr>
                <w:rFonts w:cs="Tahoma"/>
                <w:b/>
                <w:szCs w:val="20"/>
              </w:rPr>
              <w:t xml:space="preserve"> </w:t>
            </w:r>
          </w:p>
        </w:tc>
        <w:tc>
          <w:tcPr>
            <w:tcW w:w="6030" w:type="dxa"/>
          </w:tcPr>
          <w:p w:rsidR="00887762" w:rsidRPr="004A46BA" w:rsidRDefault="003635C7" w:rsidP="00605DC0">
            <w:pPr>
              <w:pStyle w:val="ListParagraph"/>
              <w:numPr>
                <w:ilvl w:val="0"/>
                <w:numId w:val="24"/>
              </w:numPr>
              <w:spacing w:before="40"/>
              <w:ind w:left="162" w:hanging="1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Preliminary retreat planning with Dr. Welch</w:t>
            </w:r>
            <w:r w:rsidR="00957EF2">
              <w:rPr>
                <w:rFonts w:cs="Tahoma"/>
                <w:szCs w:val="20"/>
              </w:rPr>
              <w:t xml:space="preserve">.  </w:t>
            </w:r>
            <w:r w:rsidR="00605DC0">
              <w:rPr>
                <w:rFonts w:cs="Tahoma"/>
                <w:szCs w:val="20"/>
              </w:rPr>
              <w:t>Will n</w:t>
            </w:r>
            <w:r>
              <w:rPr>
                <w:rFonts w:cs="Tahoma"/>
                <w:szCs w:val="20"/>
              </w:rPr>
              <w:t xml:space="preserve">eed a shared language:  globalization, internationalization and cross-cultural competency.  Input </w:t>
            </w:r>
            <w:r w:rsidR="00605DC0">
              <w:rPr>
                <w:rFonts w:cs="Tahoma"/>
                <w:szCs w:val="20"/>
              </w:rPr>
              <w:t xml:space="preserve">was </w:t>
            </w:r>
            <w:r>
              <w:rPr>
                <w:rFonts w:cs="Tahoma"/>
                <w:szCs w:val="20"/>
              </w:rPr>
              <w:t xml:space="preserve">gathered from members on question: “This retreat will be successful if . . .?”  Draft </w:t>
            </w:r>
            <w:r w:rsidR="00605DC0">
              <w:rPr>
                <w:rFonts w:cs="Tahoma"/>
                <w:szCs w:val="20"/>
              </w:rPr>
              <w:t xml:space="preserve">retreat </w:t>
            </w:r>
            <w:r>
              <w:rPr>
                <w:rFonts w:cs="Tahoma"/>
                <w:szCs w:val="20"/>
              </w:rPr>
              <w:t>agenda is forthcoming.</w:t>
            </w:r>
          </w:p>
        </w:tc>
      </w:tr>
      <w:tr w:rsidR="00957EF2" w:rsidRPr="002842A6" w:rsidTr="00DD36C1">
        <w:trPr>
          <w:cantSplit/>
          <w:trHeight w:val="20"/>
        </w:trPr>
        <w:tc>
          <w:tcPr>
            <w:tcW w:w="4410" w:type="dxa"/>
          </w:tcPr>
          <w:p w:rsidR="00957EF2" w:rsidRPr="00A92323" w:rsidRDefault="00957EF2" w:rsidP="00BD0D79">
            <w:pPr>
              <w:pStyle w:val="Location"/>
              <w:numPr>
                <w:ilvl w:val="0"/>
                <w:numId w:val="1"/>
              </w:numPr>
              <w:tabs>
                <w:tab w:val="left" w:pos="522"/>
                <w:tab w:val="right" w:leader="hyphen" w:pos="9360"/>
              </w:tabs>
              <w:spacing w:before="40"/>
              <w:ind w:left="518" w:hanging="450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lastRenderedPageBreak/>
              <w:t>Announcements – Jennings</w:t>
            </w:r>
          </w:p>
        </w:tc>
        <w:tc>
          <w:tcPr>
            <w:tcW w:w="6030" w:type="dxa"/>
          </w:tcPr>
          <w:p w:rsidR="00CC7090" w:rsidRPr="00605DC0" w:rsidRDefault="00605DC0" w:rsidP="00CC7090">
            <w:pPr>
              <w:pStyle w:val="ListParagraph"/>
              <w:numPr>
                <w:ilvl w:val="0"/>
                <w:numId w:val="24"/>
              </w:numPr>
              <w:spacing w:before="40"/>
              <w:ind w:left="162" w:hanging="180"/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</w:rPr>
              <w:t>At Cuyamaca on Tuesday, March 6</w:t>
            </w:r>
            <w:r w:rsidRPr="00605DC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from 1:00-2:00 pm in the Student Center Dr. Sean Travers will discuss LGBT issues.  Nancy Jennings will forward to council members a 5-minute video that captures the challenges for those in the LGBT community.</w:t>
            </w:r>
          </w:p>
          <w:p w:rsidR="00605DC0" w:rsidRPr="00605DC0" w:rsidRDefault="00730CF0" w:rsidP="00605DC0">
            <w:pPr>
              <w:pStyle w:val="PlainText"/>
              <w:rPr>
                <w:rFonts w:asciiTheme="minorHAnsi" w:hAnsiTheme="minorHAnsi" w:cstheme="minorHAnsi"/>
              </w:rPr>
            </w:pPr>
            <w:hyperlink r:id="rId10" w:anchor=".T0_f1jIHrp8.facebook" w:history="1">
              <w:r w:rsidR="00605DC0" w:rsidRPr="00605DC0">
                <w:rPr>
                  <w:rStyle w:val="Hyperlink"/>
                  <w:rFonts w:asciiTheme="minorHAnsi" w:hAnsiTheme="minorHAnsi" w:cstheme="minorHAnsi"/>
                </w:rPr>
                <w:t>http://front.moveon.org/the-gay-rights-video-that-will-send-chills-down-your-spine/#.T0_f1jIHrp8.facebook</w:t>
              </w:r>
            </w:hyperlink>
          </w:p>
          <w:p w:rsidR="004D268D" w:rsidRPr="00605DC0" w:rsidRDefault="004D268D" w:rsidP="00605DC0">
            <w:pPr>
              <w:rPr>
                <w:rFonts w:ascii="Arial" w:hAnsi="Arial" w:cs="Arial"/>
                <w:color w:val="1F497D"/>
              </w:rPr>
            </w:pPr>
          </w:p>
        </w:tc>
      </w:tr>
      <w:tr w:rsidR="00FB09BC" w:rsidRPr="002842A6" w:rsidTr="00FB09BC">
        <w:trPr>
          <w:cantSplit/>
          <w:trHeight w:val="20"/>
        </w:trPr>
        <w:tc>
          <w:tcPr>
            <w:tcW w:w="10440" w:type="dxa"/>
            <w:gridSpan w:val="2"/>
            <w:shd w:val="clear" w:color="auto" w:fill="B2A1C7" w:themeFill="accent4" w:themeFillTint="99"/>
          </w:tcPr>
          <w:p w:rsidR="00FB09BC" w:rsidRPr="00FB09BC" w:rsidRDefault="00FB09BC" w:rsidP="00C36C7B">
            <w:pPr>
              <w:ind w:left="162"/>
              <w:rPr>
                <w:rFonts w:cs="Tahoma"/>
                <w:b/>
                <w:szCs w:val="20"/>
              </w:rPr>
            </w:pPr>
          </w:p>
        </w:tc>
      </w:tr>
    </w:tbl>
    <w:p w:rsidR="00052CD8" w:rsidRDefault="00052CD8" w:rsidP="00305D85">
      <w:pPr>
        <w:rPr>
          <w:rFonts w:cs="Tahoma"/>
          <w:color w:val="002060"/>
          <w:szCs w:val="20"/>
        </w:rPr>
      </w:pPr>
    </w:p>
    <w:p w:rsidR="00AC383B" w:rsidRDefault="00AC383B" w:rsidP="00305D85">
      <w:pPr>
        <w:rPr>
          <w:rFonts w:cs="Tahoma"/>
          <w:b/>
          <w:szCs w:val="20"/>
        </w:rPr>
      </w:pPr>
      <w:r>
        <w:rPr>
          <w:rFonts w:cs="Tahoma"/>
          <w:szCs w:val="20"/>
        </w:rPr>
        <w:t xml:space="preserve">Next meeting: </w:t>
      </w:r>
      <w:r w:rsidR="00605DC0" w:rsidRPr="00605DC0">
        <w:rPr>
          <w:rFonts w:cs="Tahoma"/>
          <w:b/>
          <w:szCs w:val="20"/>
        </w:rPr>
        <w:t>(Skip April meeting)</w:t>
      </w:r>
      <w:r w:rsidR="00605DC0">
        <w:rPr>
          <w:rFonts w:cs="Tahoma"/>
          <w:szCs w:val="20"/>
        </w:rPr>
        <w:t xml:space="preserve"> </w:t>
      </w:r>
      <w:r w:rsidR="00605DC0">
        <w:rPr>
          <w:rFonts w:cs="Tahoma"/>
          <w:b/>
          <w:szCs w:val="20"/>
        </w:rPr>
        <w:t>Thursday, May 3</w:t>
      </w:r>
      <w:r w:rsidR="00605DC0" w:rsidRPr="00605DC0">
        <w:rPr>
          <w:rFonts w:cs="Tahoma"/>
          <w:b/>
          <w:szCs w:val="20"/>
          <w:vertAlign w:val="superscript"/>
        </w:rPr>
        <w:t>rd</w:t>
      </w:r>
      <w:r w:rsidRPr="00BA7B15">
        <w:rPr>
          <w:rFonts w:cs="Tahoma"/>
          <w:b/>
          <w:szCs w:val="20"/>
        </w:rPr>
        <w:t>, 2012 (</w:t>
      </w:r>
      <w:r w:rsidRPr="00605DC0">
        <w:rPr>
          <w:rFonts w:cs="Tahoma"/>
          <w:b/>
          <w:szCs w:val="20"/>
        </w:rPr>
        <w:t>CC, Room C-145)</w:t>
      </w:r>
    </w:p>
    <w:p w:rsidR="0028114B" w:rsidRDefault="0028114B" w:rsidP="00305D85">
      <w:pPr>
        <w:rPr>
          <w:rFonts w:cs="Tahoma"/>
          <w:b/>
          <w:szCs w:val="20"/>
        </w:rPr>
      </w:pPr>
    </w:p>
    <w:p w:rsidR="0028114B" w:rsidRDefault="0028114B" w:rsidP="00305D85">
      <w:pPr>
        <w:rPr>
          <w:rFonts w:cs="Tahoma"/>
          <w:b/>
          <w:szCs w:val="20"/>
        </w:rPr>
      </w:pPr>
    </w:p>
    <w:sectPr w:rsidR="0028114B" w:rsidSect="00D52492">
      <w:headerReference w:type="default" r:id="rId11"/>
      <w:headerReference w:type="first" r:id="rId12"/>
      <w:pgSz w:w="12240" w:h="15840"/>
      <w:pgMar w:top="1440" w:right="1080" w:bottom="115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5C7" w:rsidRDefault="003635C7" w:rsidP="00352A8E">
      <w:r>
        <w:separator/>
      </w:r>
    </w:p>
  </w:endnote>
  <w:endnote w:type="continuationSeparator" w:id="0">
    <w:p w:rsidR="003635C7" w:rsidRDefault="003635C7" w:rsidP="0035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5C7" w:rsidRDefault="003635C7" w:rsidP="00352A8E">
      <w:r>
        <w:separator/>
      </w:r>
    </w:p>
  </w:footnote>
  <w:footnote w:type="continuationSeparator" w:id="0">
    <w:p w:rsidR="003635C7" w:rsidRDefault="003635C7" w:rsidP="00352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5C7" w:rsidRDefault="003635C7" w:rsidP="0013266C">
    <w:pPr>
      <w:pStyle w:val="Header"/>
      <w:tabs>
        <w:tab w:val="clear" w:pos="9360"/>
        <w:tab w:val="right" w:pos="10080"/>
      </w:tabs>
    </w:pPr>
    <w:r>
      <w:t>DEI Council Agenda</w:t>
    </w:r>
    <w:r>
      <w:tab/>
    </w:r>
    <w:r>
      <w:tab/>
      <w:t>Page 2</w:t>
    </w:r>
  </w:p>
  <w:p w:rsidR="003635C7" w:rsidRDefault="003635C7" w:rsidP="0013266C">
    <w:pPr>
      <w:pStyle w:val="Header"/>
      <w:tabs>
        <w:tab w:val="clear" w:pos="9360"/>
        <w:tab w:val="right" w:pos="10080"/>
      </w:tabs>
    </w:pPr>
  </w:p>
  <w:p w:rsidR="003635C7" w:rsidRDefault="003635C7" w:rsidP="0013266C">
    <w:pPr>
      <w:pStyle w:val="Header"/>
      <w:tabs>
        <w:tab w:val="clear" w:pos="9360"/>
        <w:tab w:val="right" w:pos="10080"/>
      </w:tabs>
    </w:pPr>
  </w:p>
  <w:p w:rsidR="003635C7" w:rsidRDefault="003635C7" w:rsidP="0013266C">
    <w:pPr>
      <w:pStyle w:val="Header"/>
      <w:tabs>
        <w:tab w:val="clear" w:pos="9360"/>
        <w:tab w:val="right" w:pos="100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5C7" w:rsidRDefault="003635C7" w:rsidP="00265830">
    <w:pPr>
      <w:pStyle w:val="Header"/>
      <w:jc w:val="center"/>
    </w:pPr>
    <w:r w:rsidRPr="00265830">
      <w:rPr>
        <w:noProof/>
      </w:rPr>
      <w:drawing>
        <wp:inline distT="0" distB="0" distL="0" distR="0" wp14:anchorId="60C05E00" wp14:editId="4EE3198A">
          <wp:extent cx="1333500" cy="555625"/>
          <wp:effectExtent l="19050" t="0" r="0" b="0"/>
          <wp:docPr id="3" name="Picture 1" descr="GCCCD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CCCD C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19" cy="5577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19BE"/>
    <w:multiLevelType w:val="hybridMultilevel"/>
    <w:tmpl w:val="17D6E928"/>
    <w:lvl w:ilvl="0" w:tplc="DC8EB4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31120"/>
    <w:multiLevelType w:val="hybridMultilevel"/>
    <w:tmpl w:val="41EC8A7E"/>
    <w:lvl w:ilvl="0" w:tplc="040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2">
    <w:nsid w:val="0F612B38"/>
    <w:multiLevelType w:val="hybridMultilevel"/>
    <w:tmpl w:val="59241C0E"/>
    <w:lvl w:ilvl="0" w:tplc="04090005">
      <w:start w:val="1"/>
      <w:numFmt w:val="bullet"/>
      <w:lvlText w:val=""/>
      <w:lvlJc w:val="left"/>
      <w:pPr>
        <w:ind w:left="12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3">
    <w:nsid w:val="106D5121"/>
    <w:multiLevelType w:val="hybridMultilevel"/>
    <w:tmpl w:val="3F1EE0EA"/>
    <w:lvl w:ilvl="0" w:tplc="04090005">
      <w:start w:val="1"/>
      <w:numFmt w:val="bullet"/>
      <w:lvlText w:val=""/>
      <w:lvlJc w:val="left"/>
      <w:pPr>
        <w:ind w:left="12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4">
    <w:nsid w:val="110A64BE"/>
    <w:multiLevelType w:val="hybridMultilevel"/>
    <w:tmpl w:val="566E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7282B"/>
    <w:multiLevelType w:val="hybridMultilevel"/>
    <w:tmpl w:val="57B64A90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6">
    <w:nsid w:val="15411631"/>
    <w:multiLevelType w:val="hybridMultilevel"/>
    <w:tmpl w:val="0E04FC5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>
    <w:nsid w:val="20551561"/>
    <w:multiLevelType w:val="hybridMultilevel"/>
    <w:tmpl w:val="9A46DEC6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8">
    <w:nsid w:val="21852F21"/>
    <w:multiLevelType w:val="hybridMultilevel"/>
    <w:tmpl w:val="90161932"/>
    <w:lvl w:ilvl="0" w:tplc="04090005">
      <w:start w:val="1"/>
      <w:numFmt w:val="bullet"/>
      <w:lvlText w:val=""/>
      <w:lvlJc w:val="left"/>
      <w:pPr>
        <w:ind w:left="12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9">
    <w:nsid w:val="27E35ECC"/>
    <w:multiLevelType w:val="hybridMultilevel"/>
    <w:tmpl w:val="752EE9E6"/>
    <w:lvl w:ilvl="0" w:tplc="DC8EB4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64"/>
    <w:multiLevelType w:val="hybridMultilevel"/>
    <w:tmpl w:val="4B72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81C63"/>
    <w:multiLevelType w:val="hybridMultilevel"/>
    <w:tmpl w:val="8140F3E2"/>
    <w:lvl w:ilvl="0" w:tplc="04090005">
      <w:start w:val="1"/>
      <w:numFmt w:val="bullet"/>
      <w:lvlText w:val=""/>
      <w:lvlJc w:val="left"/>
      <w:pPr>
        <w:ind w:left="12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12">
    <w:nsid w:val="3C1E1AE4"/>
    <w:multiLevelType w:val="hybridMultilevel"/>
    <w:tmpl w:val="C46CF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30C55"/>
    <w:multiLevelType w:val="hybridMultilevel"/>
    <w:tmpl w:val="9286C592"/>
    <w:lvl w:ilvl="0" w:tplc="040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14">
    <w:nsid w:val="445123D8"/>
    <w:multiLevelType w:val="hybridMultilevel"/>
    <w:tmpl w:val="E4402E14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4537475"/>
    <w:multiLevelType w:val="hybridMultilevel"/>
    <w:tmpl w:val="CB840A1C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6">
    <w:nsid w:val="45B60AEF"/>
    <w:multiLevelType w:val="hybridMultilevel"/>
    <w:tmpl w:val="591CDDA8"/>
    <w:lvl w:ilvl="0" w:tplc="DC8EB4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251BB"/>
    <w:multiLevelType w:val="hybridMultilevel"/>
    <w:tmpl w:val="AA1EBE9A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8">
    <w:nsid w:val="4E0C5E6E"/>
    <w:multiLevelType w:val="hybridMultilevel"/>
    <w:tmpl w:val="F86C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B52B72"/>
    <w:multiLevelType w:val="hybridMultilevel"/>
    <w:tmpl w:val="F95C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F5BED"/>
    <w:multiLevelType w:val="hybridMultilevel"/>
    <w:tmpl w:val="993C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D86D6B"/>
    <w:multiLevelType w:val="hybridMultilevel"/>
    <w:tmpl w:val="D59A0D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7FC0CC9"/>
    <w:multiLevelType w:val="hybridMultilevel"/>
    <w:tmpl w:val="572ED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B20CE4"/>
    <w:multiLevelType w:val="hybridMultilevel"/>
    <w:tmpl w:val="BA1C4F8A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4">
    <w:nsid w:val="6B764F4E"/>
    <w:multiLevelType w:val="hybridMultilevel"/>
    <w:tmpl w:val="0298C2D4"/>
    <w:lvl w:ilvl="0" w:tplc="04090003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5">
    <w:nsid w:val="6E8F23DF"/>
    <w:multiLevelType w:val="hybridMultilevel"/>
    <w:tmpl w:val="9230DD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5382F1F"/>
    <w:multiLevelType w:val="hybridMultilevel"/>
    <w:tmpl w:val="A8180C52"/>
    <w:lvl w:ilvl="0" w:tplc="0DD86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2F5577"/>
    <w:multiLevelType w:val="hybridMultilevel"/>
    <w:tmpl w:val="102CCB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24"/>
  </w:num>
  <w:num w:numId="4">
    <w:abstractNumId w:val="2"/>
  </w:num>
  <w:num w:numId="5">
    <w:abstractNumId w:val="27"/>
  </w:num>
  <w:num w:numId="6">
    <w:abstractNumId w:val="13"/>
  </w:num>
  <w:num w:numId="7">
    <w:abstractNumId w:val="17"/>
  </w:num>
  <w:num w:numId="8">
    <w:abstractNumId w:val="6"/>
  </w:num>
  <w:num w:numId="9">
    <w:abstractNumId w:val="7"/>
  </w:num>
  <w:num w:numId="10">
    <w:abstractNumId w:val="15"/>
  </w:num>
  <w:num w:numId="11">
    <w:abstractNumId w:val="1"/>
  </w:num>
  <w:num w:numId="12">
    <w:abstractNumId w:val="5"/>
  </w:num>
  <w:num w:numId="13">
    <w:abstractNumId w:val="23"/>
  </w:num>
  <w:num w:numId="14">
    <w:abstractNumId w:val="20"/>
  </w:num>
  <w:num w:numId="15">
    <w:abstractNumId w:val="18"/>
  </w:num>
  <w:num w:numId="16">
    <w:abstractNumId w:val="4"/>
  </w:num>
  <w:num w:numId="17">
    <w:abstractNumId w:val="10"/>
  </w:num>
  <w:num w:numId="18">
    <w:abstractNumId w:val="25"/>
  </w:num>
  <w:num w:numId="19">
    <w:abstractNumId w:val="22"/>
  </w:num>
  <w:num w:numId="20">
    <w:abstractNumId w:val="3"/>
  </w:num>
  <w:num w:numId="21">
    <w:abstractNumId w:val="21"/>
  </w:num>
  <w:num w:numId="22">
    <w:abstractNumId w:val="12"/>
  </w:num>
  <w:num w:numId="23">
    <w:abstractNumId w:val="19"/>
  </w:num>
  <w:num w:numId="24">
    <w:abstractNumId w:val="9"/>
  </w:num>
  <w:num w:numId="25">
    <w:abstractNumId w:val="11"/>
  </w:num>
  <w:num w:numId="26">
    <w:abstractNumId w:val="8"/>
  </w:num>
  <w:num w:numId="27">
    <w:abstractNumId w:val="0"/>
  </w:num>
  <w:num w:numId="28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B7"/>
    <w:rsid w:val="00000B93"/>
    <w:rsid w:val="00000F7F"/>
    <w:rsid w:val="0000165C"/>
    <w:rsid w:val="0000284D"/>
    <w:rsid w:val="000034F6"/>
    <w:rsid w:val="00006480"/>
    <w:rsid w:val="00011C20"/>
    <w:rsid w:val="00011F45"/>
    <w:rsid w:val="00011F4D"/>
    <w:rsid w:val="000121C9"/>
    <w:rsid w:val="0001240F"/>
    <w:rsid w:val="000144A8"/>
    <w:rsid w:val="00020344"/>
    <w:rsid w:val="00021AD5"/>
    <w:rsid w:val="00021C16"/>
    <w:rsid w:val="000231E1"/>
    <w:rsid w:val="00023B12"/>
    <w:rsid w:val="00023FBE"/>
    <w:rsid w:val="00024318"/>
    <w:rsid w:val="0002438E"/>
    <w:rsid w:val="00024780"/>
    <w:rsid w:val="00026C0B"/>
    <w:rsid w:val="00026CBE"/>
    <w:rsid w:val="00027C1E"/>
    <w:rsid w:val="00030EA8"/>
    <w:rsid w:val="00031CCA"/>
    <w:rsid w:val="00032BEB"/>
    <w:rsid w:val="00032FF7"/>
    <w:rsid w:val="00033F47"/>
    <w:rsid w:val="0003760F"/>
    <w:rsid w:val="00041460"/>
    <w:rsid w:val="00041ACC"/>
    <w:rsid w:val="00042200"/>
    <w:rsid w:val="00044A1A"/>
    <w:rsid w:val="00050744"/>
    <w:rsid w:val="00052560"/>
    <w:rsid w:val="00052CD8"/>
    <w:rsid w:val="000532EF"/>
    <w:rsid w:val="00054173"/>
    <w:rsid w:val="00054C3D"/>
    <w:rsid w:val="0005668D"/>
    <w:rsid w:val="00056B5B"/>
    <w:rsid w:val="00060BF4"/>
    <w:rsid w:val="00061317"/>
    <w:rsid w:val="00063E89"/>
    <w:rsid w:val="00063F07"/>
    <w:rsid w:val="000659BC"/>
    <w:rsid w:val="00066491"/>
    <w:rsid w:val="00067D89"/>
    <w:rsid w:val="00070788"/>
    <w:rsid w:val="00070B3C"/>
    <w:rsid w:val="00071C64"/>
    <w:rsid w:val="00073E4A"/>
    <w:rsid w:val="00074882"/>
    <w:rsid w:val="000772B0"/>
    <w:rsid w:val="000831CC"/>
    <w:rsid w:val="00084AC6"/>
    <w:rsid w:val="000861E2"/>
    <w:rsid w:val="000912FC"/>
    <w:rsid w:val="00092C0C"/>
    <w:rsid w:val="00093AE2"/>
    <w:rsid w:val="00093E2B"/>
    <w:rsid w:val="00096427"/>
    <w:rsid w:val="00097AF8"/>
    <w:rsid w:val="000A11AA"/>
    <w:rsid w:val="000A1BB2"/>
    <w:rsid w:val="000A2184"/>
    <w:rsid w:val="000A3901"/>
    <w:rsid w:val="000A3A61"/>
    <w:rsid w:val="000A622F"/>
    <w:rsid w:val="000B24A7"/>
    <w:rsid w:val="000B2D57"/>
    <w:rsid w:val="000B374E"/>
    <w:rsid w:val="000B5303"/>
    <w:rsid w:val="000B7A55"/>
    <w:rsid w:val="000B7BA4"/>
    <w:rsid w:val="000C1DD7"/>
    <w:rsid w:val="000C2325"/>
    <w:rsid w:val="000C6D8E"/>
    <w:rsid w:val="000C7261"/>
    <w:rsid w:val="000D012C"/>
    <w:rsid w:val="000D38E0"/>
    <w:rsid w:val="000D7623"/>
    <w:rsid w:val="000D7688"/>
    <w:rsid w:val="000E0722"/>
    <w:rsid w:val="000E084D"/>
    <w:rsid w:val="000E1356"/>
    <w:rsid w:val="000E3195"/>
    <w:rsid w:val="000E5118"/>
    <w:rsid w:val="000E5957"/>
    <w:rsid w:val="000E5FF2"/>
    <w:rsid w:val="000E7C3C"/>
    <w:rsid w:val="000E7EE8"/>
    <w:rsid w:val="000F3185"/>
    <w:rsid w:val="000F497C"/>
    <w:rsid w:val="000F678F"/>
    <w:rsid w:val="000F7ADC"/>
    <w:rsid w:val="000F7C85"/>
    <w:rsid w:val="000F7DF4"/>
    <w:rsid w:val="000F7FD8"/>
    <w:rsid w:val="001018FB"/>
    <w:rsid w:val="001027B0"/>
    <w:rsid w:val="00105647"/>
    <w:rsid w:val="00106ED8"/>
    <w:rsid w:val="00110C73"/>
    <w:rsid w:val="00112DB0"/>
    <w:rsid w:val="00113579"/>
    <w:rsid w:val="00113929"/>
    <w:rsid w:val="00114D33"/>
    <w:rsid w:val="001152C0"/>
    <w:rsid w:val="00115873"/>
    <w:rsid w:val="0011634E"/>
    <w:rsid w:val="00120C2D"/>
    <w:rsid w:val="00122034"/>
    <w:rsid w:val="00122788"/>
    <w:rsid w:val="00122F11"/>
    <w:rsid w:val="00123A5A"/>
    <w:rsid w:val="00123C18"/>
    <w:rsid w:val="001259AF"/>
    <w:rsid w:val="00125BD5"/>
    <w:rsid w:val="00126E77"/>
    <w:rsid w:val="00127213"/>
    <w:rsid w:val="00132634"/>
    <w:rsid w:val="0013266C"/>
    <w:rsid w:val="0013477E"/>
    <w:rsid w:val="00135A61"/>
    <w:rsid w:val="00137686"/>
    <w:rsid w:val="00141580"/>
    <w:rsid w:val="00143039"/>
    <w:rsid w:val="0014474B"/>
    <w:rsid w:val="00145D7F"/>
    <w:rsid w:val="001462A3"/>
    <w:rsid w:val="00152990"/>
    <w:rsid w:val="00152F54"/>
    <w:rsid w:val="00156BA6"/>
    <w:rsid w:val="001601A4"/>
    <w:rsid w:val="00160249"/>
    <w:rsid w:val="00161545"/>
    <w:rsid w:val="00162A04"/>
    <w:rsid w:val="00165793"/>
    <w:rsid w:val="00165CBE"/>
    <w:rsid w:val="00165F0A"/>
    <w:rsid w:val="00166D39"/>
    <w:rsid w:val="00166EBB"/>
    <w:rsid w:val="00167951"/>
    <w:rsid w:val="00171114"/>
    <w:rsid w:val="00171909"/>
    <w:rsid w:val="00172112"/>
    <w:rsid w:val="00172223"/>
    <w:rsid w:val="0017508C"/>
    <w:rsid w:val="00175743"/>
    <w:rsid w:val="00176462"/>
    <w:rsid w:val="00183497"/>
    <w:rsid w:val="00183FC7"/>
    <w:rsid w:val="0018563F"/>
    <w:rsid w:val="00186659"/>
    <w:rsid w:val="00186BDA"/>
    <w:rsid w:val="00187707"/>
    <w:rsid w:val="0018776D"/>
    <w:rsid w:val="00187C67"/>
    <w:rsid w:val="00192690"/>
    <w:rsid w:val="00193DDB"/>
    <w:rsid w:val="0019524E"/>
    <w:rsid w:val="00197722"/>
    <w:rsid w:val="00197E1B"/>
    <w:rsid w:val="001A01F6"/>
    <w:rsid w:val="001A2D09"/>
    <w:rsid w:val="001A49BE"/>
    <w:rsid w:val="001A5549"/>
    <w:rsid w:val="001A728D"/>
    <w:rsid w:val="001A7A9B"/>
    <w:rsid w:val="001B076F"/>
    <w:rsid w:val="001B206F"/>
    <w:rsid w:val="001B31C6"/>
    <w:rsid w:val="001B6CFB"/>
    <w:rsid w:val="001B7E20"/>
    <w:rsid w:val="001B7E6A"/>
    <w:rsid w:val="001C03FA"/>
    <w:rsid w:val="001C157C"/>
    <w:rsid w:val="001C23C3"/>
    <w:rsid w:val="001C244D"/>
    <w:rsid w:val="001C28BE"/>
    <w:rsid w:val="001C2957"/>
    <w:rsid w:val="001C35B2"/>
    <w:rsid w:val="001C35BB"/>
    <w:rsid w:val="001C4682"/>
    <w:rsid w:val="001C4820"/>
    <w:rsid w:val="001C5D4F"/>
    <w:rsid w:val="001C795D"/>
    <w:rsid w:val="001D1801"/>
    <w:rsid w:val="001D342A"/>
    <w:rsid w:val="001D35D4"/>
    <w:rsid w:val="001D3978"/>
    <w:rsid w:val="001D4B06"/>
    <w:rsid w:val="001D4F06"/>
    <w:rsid w:val="001D595D"/>
    <w:rsid w:val="001D68DE"/>
    <w:rsid w:val="001D6D51"/>
    <w:rsid w:val="001E10A7"/>
    <w:rsid w:val="001E1BBC"/>
    <w:rsid w:val="001E21CE"/>
    <w:rsid w:val="001E3019"/>
    <w:rsid w:val="001E30DE"/>
    <w:rsid w:val="001E45D0"/>
    <w:rsid w:val="001E4E7F"/>
    <w:rsid w:val="001E7FC6"/>
    <w:rsid w:val="001F019E"/>
    <w:rsid w:val="001F0306"/>
    <w:rsid w:val="001F080E"/>
    <w:rsid w:val="001F0CCB"/>
    <w:rsid w:val="001F137C"/>
    <w:rsid w:val="001F186F"/>
    <w:rsid w:val="001F24C8"/>
    <w:rsid w:val="001F374F"/>
    <w:rsid w:val="001F4C4B"/>
    <w:rsid w:val="001F528A"/>
    <w:rsid w:val="001F5417"/>
    <w:rsid w:val="001F5C15"/>
    <w:rsid w:val="001F73A9"/>
    <w:rsid w:val="001F757B"/>
    <w:rsid w:val="001F7B4F"/>
    <w:rsid w:val="00200661"/>
    <w:rsid w:val="002024B0"/>
    <w:rsid w:val="002045DF"/>
    <w:rsid w:val="002056CA"/>
    <w:rsid w:val="00206213"/>
    <w:rsid w:val="00207412"/>
    <w:rsid w:val="002120F9"/>
    <w:rsid w:val="00212CEC"/>
    <w:rsid w:val="00214593"/>
    <w:rsid w:val="00214E2A"/>
    <w:rsid w:val="00215970"/>
    <w:rsid w:val="0021630D"/>
    <w:rsid w:val="00216732"/>
    <w:rsid w:val="0022207C"/>
    <w:rsid w:val="002235ED"/>
    <w:rsid w:val="00225AE9"/>
    <w:rsid w:val="002302DE"/>
    <w:rsid w:val="00230619"/>
    <w:rsid w:val="00231C14"/>
    <w:rsid w:val="00233788"/>
    <w:rsid w:val="002352F9"/>
    <w:rsid w:val="0023538A"/>
    <w:rsid w:val="002373F1"/>
    <w:rsid w:val="00237B80"/>
    <w:rsid w:val="00237E26"/>
    <w:rsid w:val="00237EE7"/>
    <w:rsid w:val="00240631"/>
    <w:rsid w:val="002413AA"/>
    <w:rsid w:val="0024269F"/>
    <w:rsid w:val="00243C84"/>
    <w:rsid w:val="00246CE3"/>
    <w:rsid w:val="00247B6D"/>
    <w:rsid w:val="00250485"/>
    <w:rsid w:val="00251C1E"/>
    <w:rsid w:val="00252482"/>
    <w:rsid w:val="002536A4"/>
    <w:rsid w:val="002536C4"/>
    <w:rsid w:val="00253715"/>
    <w:rsid w:val="00253A35"/>
    <w:rsid w:val="00255FFF"/>
    <w:rsid w:val="002609CD"/>
    <w:rsid w:val="00260D5D"/>
    <w:rsid w:val="00262AF0"/>
    <w:rsid w:val="00263337"/>
    <w:rsid w:val="00264ADD"/>
    <w:rsid w:val="00265830"/>
    <w:rsid w:val="002707CB"/>
    <w:rsid w:val="00272F90"/>
    <w:rsid w:val="002745D2"/>
    <w:rsid w:val="00274DAD"/>
    <w:rsid w:val="00276233"/>
    <w:rsid w:val="0027662A"/>
    <w:rsid w:val="00277C52"/>
    <w:rsid w:val="0028021B"/>
    <w:rsid w:val="00280438"/>
    <w:rsid w:val="00280A2B"/>
    <w:rsid w:val="00281045"/>
    <w:rsid w:val="0028114B"/>
    <w:rsid w:val="0028208C"/>
    <w:rsid w:val="00282202"/>
    <w:rsid w:val="00282DC1"/>
    <w:rsid w:val="002842A6"/>
    <w:rsid w:val="0028482C"/>
    <w:rsid w:val="00284931"/>
    <w:rsid w:val="00284F0D"/>
    <w:rsid w:val="00286CE6"/>
    <w:rsid w:val="00287C39"/>
    <w:rsid w:val="002904ED"/>
    <w:rsid w:val="00291AFE"/>
    <w:rsid w:val="002927BC"/>
    <w:rsid w:val="0029439B"/>
    <w:rsid w:val="00295F6B"/>
    <w:rsid w:val="00296554"/>
    <w:rsid w:val="002A04D9"/>
    <w:rsid w:val="002A12B2"/>
    <w:rsid w:val="002A44A3"/>
    <w:rsid w:val="002A4B0E"/>
    <w:rsid w:val="002A607E"/>
    <w:rsid w:val="002A6211"/>
    <w:rsid w:val="002A78B5"/>
    <w:rsid w:val="002A7B4E"/>
    <w:rsid w:val="002B0BB6"/>
    <w:rsid w:val="002B1718"/>
    <w:rsid w:val="002B377A"/>
    <w:rsid w:val="002B3E56"/>
    <w:rsid w:val="002B4AD2"/>
    <w:rsid w:val="002B4CB6"/>
    <w:rsid w:val="002B51D7"/>
    <w:rsid w:val="002B5311"/>
    <w:rsid w:val="002C0557"/>
    <w:rsid w:val="002C0EDB"/>
    <w:rsid w:val="002C0F2E"/>
    <w:rsid w:val="002C37BA"/>
    <w:rsid w:val="002C3B7F"/>
    <w:rsid w:val="002C3E18"/>
    <w:rsid w:val="002C4ADB"/>
    <w:rsid w:val="002C6B52"/>
    <w:rsid w:val="002D0641"/>
    <w:rsid w:val="002D06C4"/>
    <w:rsid w:val="002D45CF"/>
    <w:rsid w:val="002D5127"/>
    <w:rsid w:val="002D551B"/>
    <w:rsid w:val="002D6091"/>
    <w:rsid w:val="002D6291"/>
    <w:rsid w:val="002D7051"/>
    <w:rsid w:val="002D7797"/>
    <w:rsid w:val="002E2804"/>
    <w:rsid w:val="002E2C7D"/>
    <w:rsid w:val="002E7AC9"/>
    <w:rsid w:val="002F2829"/>
    <w:rsid w:val="002F29D6"/>
    <w:rsid w:val="002F31B6"/>
    <w:rsid w:val="002F3497"/>
    <w:rsid w:val="002F4FC8"/>
    <w:rsid w:val="002F5540"/>
    <w:rsid w:val="002F62EE"/>
    <w:rsid w:val="002F6314"/>
    <w:rsid w:val="00300BA0"/>
    <w:rsid w:val="00301043"/>
    <w:rsid w:val="00301B33"/>
    <w:rsid w:val="00301B9F"/>
    <w:rsid w:val="00303664"/>
    <w:rsid w:val="00303E8A"/>
    <w:rsid w:val="003042D7"/>
    <w:rsid w:val="00304FEB"/>
    <w:rsid w:val="003055B8"/>
    <w:rsid w:val="003058B1"/>
    <w:rsid w:val="00305D85"/>
    <w:rsid w:val="00305ED2"/>
    <w:rsid w:val="003068AB"/>
    <w:rsid w:val="00307216"/>
    <w:rsid w:val="0031014F"/>
    <w:rsid w:val="00310215"/>
    <w:rsid w:val="00311A90"/>
    <w:rsid w:val="00311C1C"/>
    <w:rsid w:val="00311D17"/>
    <w:rsid w:val="00312AA3"/>
    <w:rsid w:val="00313C88"/>
    <w:rsid w:val="003154BF"/>
    <w:rsid w:val="003156AB"/>
    <w:rsid w:val="0031674C"/>
    <w:rsid w:val="00316AFC"/>
    <w:rsid w:val="00317596"/>
    <w:rsid w:val="00321774"/>
    <w:rsid w:val="00321A4B"/>
    <w:rsid w:val="00321DDD"/>
    <w:rsid w:val="0032318C"/>
    <w:rsid w:val="003231B9"/>
    <w:rsid w:val="00323D6D"/>
    <w:rsid w:val="00326B34"/>
    <w:rsid w:val="00326DAF"/>
    <w:rsid w:val="003301FB"/>
    <w:rsid w:val="003306D6"/>
    <w:rsid w:val="003318D5"/>
    <w:rsid w:val="0033224A"/>
    <w:rsid w:val="00332D0A"/>
    <w:rsid w:val="00336443"/>
    <w:rsid w:val="00337A9B"/>
    <w:rsid w:val="00340B1A"/>
    <w:rsid w:val="003442DA"/>
    <w:rsid w:val="0034533F"/>
    <w:rsid w:val="00346B3F"/>
    <w:rsid w:val="003472E3"/>
    <w:rsid w:val="0034737C"/>
    <w:rsid w:val="00347540"/>
    <w:rsid w:val="00347A70"/>
    <w:rsid w:val="00350C2D"/>
    <w:rsid w:val="003516E1"/>
    <w:rsid w:val="00352817"/>
    <w:rsid w:val="003529AB"/>
    <w:rsid w:val="00352A8E"/>
    <w:rsid w:val="00353605"/>
    <w:rsid w:val="00353E73"/>
    <w:rsid w:val="00354ACD"/>
    <w:rsid w:val="00354FEF"/>
    <w:rsid w:val="00357782"/>
    <w:rsid w:val="00360025"/>
    <w:rsid w:val="00360460"/>
    <w:rsid w:val="00362632"/>
    <w:rsid w:val="003635C7"/>
    <w:rsid w:val="0036452A"/>
    <w:rsid w:val="00364BCC"/>
    <w:rsid w:val="00364D38"/>
    <w:rsid w:val="0036531A"/>
    <w:rsid w:val="00370E5F"/>
    <w:rsid w:val="003717BA"/>
    <w:rsid w:val="00373103"/>
    <w:rsid w:val="00373305"/>
    <w:rsid w:val="00374EE9"/>
    <w:rsid w:val="00374FF4"/>
    <w:rsid w:val="00376B96"/>
    <w:rsid w:val="003777F9"/>
    <w:rsid w:val="003814AE"/>
    <w:rsid w:val="00383DFC"/>
    <w:rsid w:val="00384460"/>
    <w:rsid w:val="003856B1"/>
    <w:rsid w:val="00385E99"/>
    <w:rsid w:val="0038601E"/>
    <w:rsid w:val="0039084B"/>
    <w:rsid w:val="00393653"/>
    <w:rsid w:val="0039699A"/>
    <w:rsid w:val="0039770C"/>
    <w:rsid w:val="003977B8"/>
    <w:rsid w:val="0039789C"/>
    <w:rsid w:val="003A2834"/>
    <w:rsid w:val="003A35B6"/>
    <w:rsid w:val="003A4416"/>
    <w:rsid w:val="003A4723"/>
    <w:rsid w:val="003A5958"/>
    <w:rsid w:val="003A6901"/>
    <w:rsid w:val="003B0748"/>
    <w:rsid w:val="003B2960"/>
    <w:rsid w:val="003B4334"/>
    <w:rsid w:val="003B5B10"/>
    <w:rsid w:val="003B71F9"/>
    <w:rsid w:val="003B74C1"/>
    <w:rsid w:val="003B7550"/>
    <w:rsid w:val="003B7D30"/>
    <w:rsid w:val="003C1CFA"/>
    <w:rsid w:val="003C2B13"/>
    <w:rsid w:val="003C2D40"/>
    <w:rsid w:val="003C5D52"/>
    <w:rsid w:val="003C6C07"/>
    <w:rsid w:val="003D1469"/>
    <w:rsid w:val="003D3886"/>
    <w:rsid w:val="003D5005"/>
    <w:rsid w:val="003D5AC6"/>
    <w:rsid w:val="003D7BF4"/>
    <w:rsid w:val="003E25B9"/>
    <w:rsid w:val="003E36AE"/>
    <w:rsid w:val="003E3FE9"/>
    <w:rsid w:val="003E4D36"/>
    <w:rsid w:val="003F02F7"/>
    <w:rsid w:val="003F09D9"/>
    <w:rsid w:val="003F1146"/>
    <w:rsid w:val="003F4649"/>
    <w:rsid w:val="003F5235"/>
    <w:rsid w:val="003F60F4"/>
    <w:rsid w:val="003F6D56"/>
    <w:rsid w:val="003F7EAC"/>
    <w:rsid w:val="0040390B"/>
    <w:rsid w:val="004054A8"/>
    <w:rsid w:val="00410475"/>
    <w:rsid w:val="00412055"/>
    <w:rsid w:val="004157B5"/>
    <w:rsid w:val="00415C7C"/>
    <w:rsid w:val="00415D39"/>
    <w:rsid w:val="00415EB1"/>
    <w:rsid w:val="00415F6C"/>
    <w:rsid w:val="004204F0"/>
    <w:rsid w:val="004232C1"/>
    <w:rsid w:val="00425808"/>
    <w:rsid w:val="004259A9"/>
    <w:rsid w:val="00425A7B"/>
    <w:rsid w:val="004264B7"/>
    <w:rsid w:val="00426C42"/>
    <w:rsid w:val="004302B6"/>
    <w:rsid w:val="0043060D"/>
    <w:rsid w:val="004350DE"/>
    <w:rsid w:val="00437C2A"/>
    <w:rsid w:val="00441ABD"/>
    <w:rsid w:val="00443500"/>
    <w:rsid w:val="00444D2C"/>
    <w:rsid w:val="00445048"/>
    <w:rsid w:val="00445618"/>
    <w:rsid w:val="00445867"/>
    <w:rsid w:val="0044625B"/>
    <w:rsid w:val="00447ACB"/>
    <w:rsid w:val="004516B0"/>
    <w:rsid w:val="00451927"/>
    <w:rsid w:val="004519AE"/>
    <w:rsid w:val="00453F52"/>
    <w:rsid w:val="0045458E"/>
    <w:rsid w:val="00455F49"/>
    <w:rsid w:val="0045601A"/>
    <w:rsid w:val="004615E7"/>
    <w:rsid w:val="00461A11"/>
    <w:rsid w:val="00461F33"/>
    <w:rsid w:val="004636E8"/>
    <w:rsid w:val="00463C9F"/>
    <w:rsid w:val="00463D1A"/>
    <w:rsid w:val="00464327"/>
    <w:rsid w:val="004647A0"/>
    <w:rsid w:val="00470601"/>
    <w:rsid w:val="004714C2"/>
    <w:rsid w:val="004717D6"/>
    <w:rsid w:val="00471C8D"/>
    <w:rsid w:val="00472683"/>
    <w:rsid w:val="00472A4B"/>
    <w:rsid w:val="004730BD"/>
    <w:rsid w:val="004736FA"/>
    <w:rsid w:val="0047462D"/>
    <w:rsid w:val="004752CC"/>
    <w:rsid w:val="00475B18"/>
    <w:rsid w:val="00477235"/>
    <w:rsid w:val="00480455"/>
    <w:rsid w:val="00480C53"/>
    <w:rsid w:val="004812A9"/>
    <w:rsid w:val="00482B4D"/>
    <w:rsid w:val="00483A48"/>
    <w:rsid w:val="00484B20"/>
    <w:rsid w:val="00484FB3"/>
    <w:rsid w:val="00486568"/>
    <w:rsid w:val="004873F2"/>
    <w:rsid w:val="0049129E"/>
    <w:rsid w:val="00494772"/>
    <w:rsid w:val="00494EA2"/>
    <w:rsid w:val="004957F0"/>
    <w:rsid w:val="004A0FF6"/>
    <w:rsid w:val="004A138D"/>
    <w:rsid w:val="004A18DD"/>
    <w:rsid w:val="004A46BA"/>
    <w:rsid w:val="004A47AD"/>
    <w:rsid w:val="004A548E"/>
    <w:rsid w:val="004B0FF8"/>
    <w:rsid w:val="004B2C52"/>
    <w:rsid w:val="004B4822"/>
    <w:rsid w:val="004B5FC9"/>
    <w:rsid w:val="004C376C"/>
    <w:rsid w:val="004C3830"/>
    <w:rsid w:val="004C6E28"/>
    <w:rsid w:val="004D0AB5"/>
    <w:rsid w:val="004D0DDE"/>
    <w:rsid w:val="004D170A"/>
    <w:rsid w:val="004D268D"/>
    <w:rsid w:val="004D2D9C"/>
    <w:rsid w:val="004D48FB"/>
    <w:rsid w:val="004D4E01"/>
    <w:rsid w:val="004D6CA2"/>
    <w:rsid w:val="004E2E95"/>
    <w:rsid w:val="004E34A4"/>
    <w:rsid w:val="004E35EE"/>
    <w:rsid w:val="004E599D"/>
    <w:rsid w:val="004E6867"/>
    <w:rsid w:val="004E7A5A"/>
    <w:rsid w:val="004F0C5C"/>
    <w:rsid w:val="004F14B1"/>
    <w:rsid w:val="004F14F5"/>
    <w:rsid w:val="004F33EB"/>
    <w:rsid w:val="004F3F68"/>
    <w:rsid w:val="004F4544"/>
    <w:rsid w:val="004F534D"/>
    <w:rsid w:val="004F5E33"/>
    <w:rsid w:val="004F6F25"/>
    <w:rsid w:val="00500956"/>
    <w:rsid w:val="00500A50"/>
    <w:rsid w:val="00500FA0"/>
    <w:rsid w:val="00502B76"/>
    <w:rsid w:val="00503787"/>
    <w:rsid w:val="0050378E"/>
    <w:rsid w:val="00504D16"/>
    <w:rsid w:val="00505576"/>
    <w:rsid w:val="005056EF"/>
    <w:rsid w:val="005060C9"/>
    <w:rsid w:val="00506180"/>
    <w:rsid w:val="005111B0"/>
    <w:rsid w:val="0051460F"/>
    <w:rsid w:val="0051483A"/>
    <w:rsid w:val="00516502"/>
    <w:rsid w:val="005169EA"/>
    <w:rsid w:val="00517AB0"/>
    <w:rsid w:val="005222EE"/>
    <w:rsid w:val="005241AD"/>
    <w:rsid w:val="00525208"/>
    <w:rsid w:val="00525236"/>
    <w:rsid w:val="00526FB1"/>
    <w:rsid w:val="0052735C"/>
    <w:rsid w:val="00532A04"/>
    <w:rsid w:val="0053417C"/>
    <w:rsid w:val="0053650E"/>
    <w:rsid w:val="00536E51"/>
    <w:rsid w:val="005416E1"/>
    <w:rsid w:val="00544C83"/>
    <w:rsid w:val="00546DE4"/>
    <w:rsid w:val="005501DD"/>
    <w:rsid w:val="0055029B"/>
    <w:rsid w:val="0055047C"/>
    <w:rsid w:val="005508C5"/>
    <w:rsid w:val="005512A0"/>
    <w:rsid w:val="00551F76"/>
    <w:rsid w:val="00552602"/>
    <w:rsid w:val="005540E8"/>
    <w:rsid w:val="00555346"/>
    <w:rsid w:val="00556064"/>
    <w:rsid w:val="00556F96"/>
    <w:rsid w:val="0055762C"/>
    <w:rsid w:val="00560001"/>
    <w:rsid w:val="0056196D"/>
    <w:rsid w:val="0056226F"/>
    <w:rsid w:val="0056437A"/>
    <w:rsid w:val="00566888"/>
    <w:rsid w:val="00566900"/>
    <w:rsid w:val="00575256"/>
    <w:rsid w:val="00576FE5"/>
    <w:rsid w:val="005802C6"/>
    <w:rsid w:val="005809C9"/>
    <w:rsid w:val="00585DD5"/>
    <w:rsid w:val="00586127"/>
    <w:rsid w:val="0058625A"/>
    <w:rsid w:val="00587566"/>
    <w:rsid w:val="00587B5D"/>
    <w:rsid w:val="00590A11"/>
    <w:rsid w:val="005911A1"/>
    <w:rsid w:val="00592FD0"/>
    <w:rsid w:val="00594DFD"/>
    <w:rsid w:val="00595D1E"/>
    <w:rsid w:val="00595E26"/>
    <w:rsid w:val="005A03CB"/>
    <w:rsid w:val="005A0F7E"/>
    <w:rsid w:val="005A1044"/>
    <w:rsid w:val="005A3006"/>
    <w:rsid w:val="005A36E7"/>
    <w:rsid w:val="005A3D22"/>
    <w:rsid w:val="005A50C7"/>
    <w:rsid w:val="005A6618"/>
    <w:rsid w:val="005A6C04"/>
    <w:rsid w:val="005B1233"/>
    <w:rsid w:val="005B355D"/>
    <w:rsid w:val="005B43CD"/>
    <w:rsid w:val="005B5B3F"/>
    <w:rsid w:val="005B6C18"/>
    <w:rsid w:val="005B7646"/>
    <w:rsid w:val="005C04E6"/>
    <w:rsid w:val="005D23BC"/>
    <w:rsid w:val="005D2C6D"/>
    <w:rsid w:val="005D5F0B"/>
    <w:rsid w:val="005D7435"/>
    <w:rsid w:val="005E051C"/>
    <w:rsid w:val="005E142B"/>
    <w:rsid w:val="005E2FA3"/>
    <w:rsid w:val="005E3882"/>
    <w:rsid w:val="005E5770"/>
    <w:rsid w:val="005E6A11"/>
    <w:rsid w:val="005E6D4F"/>
    <w:rsid w:val="005E6E5C"/>
    <w:rsid w:val="005E712E"/>
    <w:rsid w:val="005E718C"/>
    <w:rsid w:val="005F2308"/>
    <w:rsid w:val="005F4B73"/>
    <w:rsid w:val="00600244"/>
    <w:rsid w:val="006007C8"/>
    <w:rsid w:val="00602641"/>
    <w:rsid w:val="00602E4A"/>
    <w:rsid w:val="00603962"/>
    <w:rsid w:val="006057C0"/>
    <w:rsid w:val="00605DC0"/>
    <w:rsid w:val="00605F4E"/>
    <w:rsid w:val="00606E92"/>
    <w:rsid w:val="00606F9E"/>
    <w:rsid w:val="00610387"/>
    <w:rsid w:val="00611EDB"/>
    <w:rsid w:val="006120B8"/>
    <w:rsid w:val="0061579B"/>
    <w:rsid w:val="0061608B"/>
    <w:rsid w:val="00616D5B"/>
    <w:rsid w:val="00616DBA"/>
    <w:rsid w:val="006206F3"/>
    <w:rsid w:val="0062209A"/>
    <w:rsid w:val="00622410"/>
    <w:rsid w:val="00623902"/>
    <w:rsid w:val="00627625"/>
    <w:rsid w:val="00631AF3"/>
    <w:rsid w:val="00632273"/>
    <w:rsid w:val="00634872"/>
    <w:rsid w:val="006378C3"/>
    <w:rsid w:val="0064195E"/>
    <w:rsid w:val="00642A83"/>
    <w:rsid w:val="006444B0"/>
    <w:rsid w:val="0064497A"/>
    <w:rsid w:val="00644F58"/>
    <w:rsid w:val="00646D69"/>
    <w:rsid w:val="006473D4"/>
    <w:rsid w:val="00650F49"/>
    <w:rsid w:val="00651B83"/>
    <w:rsid w:val="00654121"/>
    <w:rsid w:val="006545E5"/>
    <w:rsid w:val="0065518A"/>
    <w:rsid w:val="006560E7"/>
    <w:rsid w:val="0066267E"/>
    <w:rsid w:val="006630D1"/>
    <w:rsid w:val="00663487"/>
    <w:rsid w:val="006639D2"/>
    <w:rsid w:val="00664F90"/>
    <w:rsid w:val="0066593C"/>
    <w:rsid w:val="00666309"/>
    <w:rsid w:val="00667A2D"/>
    <w:rsid w:val="00667B55"/>
    <w:rsid w:val="00670776"/>
    <w:rsid w:val="00670E09"/>
    <w:rsid w:val="00670F3D"/>
    <w:rsid w:val="006718CE"/>
    <w:rsid w:val="0067305D"/>
    <w:rsid w:val="00676A9F"/>
    <w:rsid w:val="00680BD9"/>
    <w:rsid w:val="006823E4"/>
    <w:rsid w:val="00686FC9"/>
    <w:rsid w:val="00686FEE"/>
    <w:rsid w:val="006870FE"/>
    <w:rsid w:val="006914E6"/>
    <w:rsid w:val="00691AB4"/>
    <w:rsid w:val="0069216D"/>
    <w:rsid w:val="00692E79"/>
    <w:rsid w:val="00693056"/>
    <w:rsid w:val="0069330E"/>
    <w:rsid w:val="00695C21"/>
    <w:rsid w:val="006A1B63"/>
    <w:rsid w:val="006A34DB"/>
    <w:rsid w:val="006A59B9"/>
    <w:rsid w:val="006A5F6D"/>
    <w:rsid w:val="006A6D7F"/>
    <w:rsid w:val="006A73B0"/>
    <w:rsid w:val="006B0B96"/>
    <w:rsid w:val="006B0E85"/>
    <w:rsid w:val="006B2463"/>
    <w:rsid w:val="006B3666"/>
    <w:rsid w:val="006B3913"/>
    <w:rsid w:val="006B4CD3"/>
    <w:rsid w:val="006B4CF6"/>
    <w:rsid w:val="006C2717"/>
    <w:rsid w:val="006C29F5"/>
    <w:rsid w:val="006C39A6"/>
    <w:rsid w:val="006C51BF"/>
    <w:rsid w:val="006C5BAA"/>
    <w:rsid w:val="006C6E79"/>
    <w:rsid w:val="006D1E07"/>
    <w:rsid w:val="006D44F9"/>
    <w:rsid w:val="006D4C62"/>
    <w:rsid w:val="006D6A43"/>
    <w:rsid w:val="006E1EF2"/>
    <w:rsid w:val="006E38CB"/>
    <w:rsid w:val="006E68C2"/>
    <w:rsid w:val="006E6E56"/>
    <w:rsid w:val="006E7C65"/>
    <w:rsid w:val="006F0354"/>
    <w:rsid w:val="006F1DCF"/>
    <w:rsid w:val="006F346E"/>
    <w:rsid w:val="0070000E"/>
    <w:rsid w:val="00701454"/>
    <w:rsid w:val="00701FBB"/>
    <w:rsid w:val="0070475B"/>
    <w:rsid w:val="00706C37"/>
    <w:rsid w:val="0071004C"/>
    <w:rsid w:val="0071007F"/>
    <w:rsid w:val="0071026C"/>
    <w:rsid w:val="007127A0"/>
    <w:rsid w:val="00714234"/>
    <w:rsid w:val="007152B9"/>
    <w:rsid w:val="007201C5"/>
    <w:rsid w:val="00724CC4"/>
    <w:rsid w:val="007262A6"/>
    <w:rsid w:val="00727BDB"/>
    <w:rsid w:val="00730CF0"/>
    <w:rsid w:val="0073184E"/>
    <w:rsid w:val="007322F0"/>
    <w:rsid w:val="00732BB7"/>
    <w:rsid w:val="00733D78"/>
    <w:rsid w:val="00734DB5"/>
    <w:rsid w:val="00736838"/>
    <w:rsid w:val="00740096"/>
    <w:rsid w:val="00740BB5"/>
    <w:rsid w:val="00742709"/>
    <w:rsid w:val="00742A9D"/>
    <w:rsid w:val="00743008"/>
    <w:rsid w:val="00743CE0"/>
    <w:rsid w:val="00744ABB"/>
    <w:rsid w:val="00744F75"/>
    <w:rsid w:val="00747BF1"/>
    <w:rsid w:val="00750D63"/>
    <w:rsid w:val="0075444E"/>
    <w:rsid w:val="007546C5"/>
    <w:rsid w:val="00754AA8"/>
    <w:rsid w:val="00756165"/>
    <w:rsid w:val="00757ACB"/>
    <w:rsid w:val="00760E51"/>
    <w:rsid w:val="00761CDC"/>
    <w:rsid w:val="00762221"/>
    <w:rsid w:val="00765A78"/>
    <w:rsid w:val="00766CEB"/>
    <w:rsid w:val="00767443"/>
    <w:rsid w:val="00770294"/>
    <w:rsid w:val="00772A05"/>
    <w:rsid w:val="00772BA5"/>
    <w:rsid w:val="007734F7"/>
    <w:rsid w:val="007741F4"/>
    <w:rsid w:val="0077474C"/>
    <w:rsid w:val="0077478F"/>
    <w:rsid w:val="00774EF3"/>
    <w:rsid w:val="0077607B"/>
    <w:rsid w:val="00776967"/>
    <w:rsid w:val="00780E58"/>
    <w:rsid w:val="0078111E"/>
    <w:rsid w:val="0078169E"/>
    <w:rsid w:val="00782F37"/>
    <w:rsid w:val="00784108"/>
    <w:rsid w:val="00786D93"/>
    <w:rsid w:val="00787006"/>
    <w:rsid w:val="007903CE"/>
    <w:rsid w:val="0079142C"/>
    <w:rsid w:val="00793CC3"/>
    <w:rsid w:val="00797281"/>
    <w:rsid w:val="007A067B"/>
    <w:rsid w:val="007A4EFC"/>
    <w:rsid w:val="007A7555"/>
    <w:rsid w:val="007B0014"/>
    <w:rsid w:val="007B090D"/>
    <w:rsid w:val="007B2EDA"/>
    <w:rsid w:val="007B3805"/>
    <w:rsid w:val="007B5024"/>
    <w:rsid w:val="007B713D"/>
    <w:rsid w:val="007B71F1"/>
    <w:rsid w:val="007B7BD5"/>
    <w:rsid w:val="007C12F1"/>
    <w:rsid w:val="007C2A8E"/>
    <w:rsid w:val="007C2F1C"/>
    <w:rsid w:val="007C3375"/>
    <w:rsid w:val="007C4CAC"/>
    <w:rsid w:val="007C4F08"/>
    <w:rsid w:val="007C51C0"/>
    <w:rsid w:val="007C5ACA"/>
    <w:rsid w:val="007C6357"/>
    <w:rsid w:val="007C792B"/>
    <w:rsid w:val="007D091A"/>
    <w:rsid w:val="007D1B21"/>
    <w:rsid w:val="007D66A5"/>
    <w:rsid w:val="007D7461"/>
    <w:rsid w:val="007E0238"/>
    <w:rsid w:val="007E08B2"/>
    <w:rsid w:val="007E0C34"/>
    <w:rsid w:val="007E2021"/>
    <w:rsid w:val="007E3998"/>
    <w:rsid w:val="007E4AD5"/>
    <w:rsid w:val="007E4F71"/>
    <w:rsid w:val="007E6D08"/>
    <w:rsid w:val="007F21FD"/>
    <w:rsid w:val="007F2279"/>
    <w:rsid w:val="007F3236"/>
    <w:rsid w:val="007F7929"/>
    <w:rsid w:val="00800C50"/>
    <w:rsid w:val="008019D2"/>
    <w:rsid w:val="008021E3"/>
    <w:rsid w:val="008029B2"/>
    <w:rsid w:val="00802BAB"/>
    <w:rsid w:val="008033FA"/>
    <w:rsid w:val="0080504E"/>
    <w:rsid w:val="00805412"/>
    <w:rsid w:val="008059AF"/>
    <w:rsid w:val="00811047"/>
    <w:rsid w:val="00813219"/>
    <w:rsid w:val="008167C0"/>
    <w:rsid w:val="00816CDF"/>
    <w:rsid w:val="008174D6"/>
    <w:rsid w:val="00817E1B"/>
    <w:rsid w:val="008214A7"/>
    <w:rsid w:val="00821E11"/>
    <w:rsid w:val="00823B41"/>
    <w:rsid w:val="008245E9"/>
    <w:rsid w:val="008254B4"/>
    <w:rsid w:val="00825C71"/>
    <w:rsid w:val="00825FE1"/>
    <w:rsid w:val="0083161E"/>
    <w:rsid w:val="00831886"/>
    <w:rsid w:val="00831990"/>
    <w:rsid w:val="008354D8"/>
    <w:rsid w:val="0083746C"/>
    <w:rsid w:val="00841A36"/>
    <w:rsid w:val="00842310"/>
    <w:rsid w:val="0084309E"/>
    <w:rsid w:val="00844ACA"/>
    <w:rsid w:val="00847598"/>
    <w:rsid w:val="00850F60"/>
    <w:rsid w:val="00851009"/>
    <w:rsid w:val="00851405"/>
    <w:rsid w:val="00851B70"/>
    <w:rsid w:val="00851E97"/>
    <w:rsid w:val="00855B1D"/>
    <w:rsid w:val="008567BC"/>
    <w:rsid w:val="00856D7E"/>
    <w:rsid w:val="008578B8"/>
    <w:rsid w:val="0086092E"/>
    <w:rsid w:val="00861AFE"/>
    <w:rsid w:val="00863F2B"/>
    <w:rsid w:val="00864BDB"/>
    <w:rsid w:val="00864D6E"/>
    <w:rsid w:val="008661A1"/>
    <w:rsid w:val="008662C7"/>
    <w:rsid w:val="00866799"/>
    <w:rsid w:val="00867C4E"/>
    <w:rsid w:val="008723BD"/>
    <w:rsid w:val="00872D3D"/>
    <w:rsid w:val="008737B9"/>
    <w:rsid w:val="008741E3"/>
    <w:rsid w:val="00874C03"/>
    <w:rsid w:val="00874D23"/>
    <w:rsid w:val="008766FD"/>
    <w:rsid w:val="00876AA5"/>
    <w:rsid w:val="00877C83"/>
    <w:rsid w:val="00881645"/>
    <w:rsid w:val="00882186"/>
    <w:rsid w:val="00884BFA"/>
    <w:rsid w:val="00885142"/>
    <w:rsid w:val="008862C4"/>
    <w:rsid w:val="00887037"/>
    <w:rsid w:val="00887762"/>
    <w:rsid w:val="00887A23"/>
    <w:rsid w:val="00887B6A"/>
    <w:rsid w:val="00887D0E"/>
    <w:rsid w:val="00891DEC"/>
    <w:rsid w:val="00893091"/>
    <w:rsid w:val="008931E5"/>
    <w:rsid w:val="0089321A"/>
    <w:rsid w:val="008933C3"/>
    <w:rsid w:val="00893695"/>
    <w:rsid w:val="00893A22"/>
    <w:rsid w:val="008948A3"/>
    <w:rsid w:val="0089577A"/>
    <w:rsid w:val="00895CA7"/>
    <w:rsid w:val="00895DC6"/>
    <w:rsid w:val="00896F52"/>
    <w:rsid w:val="008973CD"/>
    <w:rsid w:val="00897DC5"/>
    <w:rsid w:val="008A0AD0"/>
    <w:rsid w:val="008A2742"/>
    <w:rsid w:val="008A2BA3"/>
    <w:rsid w:val="008A4586"/>
    <w:rsid w:val="008A48BC"/>
    <w:rsid w:val="008A775C"/>
    <w:rsid w:val="008B245F"/>
    <w:rsid w:val="008B2983"/>
    <w:rsid w:val="008B2A6F"/>
    <w:rsid w:val="008B6CF4"/>
    <w:rsid w:val="008B709E"/>
    <w:rsid w:val="008B75EA"/>
    <w:rsid w:val="008C036D"/>
    <w:rsid w:val="008C0646"/>
    <w:rsid w:val="008C1A23"/>
    <w:rsid w:val="008C43CF"/>
    <w:rsid w:val="008C6568"/>
    <w:rsid w:val="008C722E"/>
    <w:rsid w:val="008C7743"/>
    <w:rsid w:val="008D1C8C"/>
    <w:rsid w:val="008D44A6"/>
    <w:rsid w:val="008D4AB9"/>
    <w:rsid w:val="008D541B"/>
    <w:rsid w:val="008D5AF0"/>
    <w:rsid w:val="008D63C1"/>
    <w:rsid w:val="008E26AE"/>
    <w:rsid w:val="008E2A87"/>
    <w:rsid w:val="008E2B97"/>
    <w:rsid w:val="008E2F42"/>
    <w:rsid w:val="008E4823"/>
    <w:rsid w:val="008E5B9F"/>
    <w:rsid w:val="008E6645"/>
    <w:rsid w:val="008E6F42"/>
    <w:rsid w:val="008E7AED"/>
    <w:rsid w:val="008E7D28"/>
    <w:rsid w:val="008F1E1B"/>
    <w:rsid w:val="008F2944"/>
    <w:rsid w:val="008F2D38"/>
    <w:rsid w:val="008F32B8"/>
    <w:rsid w:val="008F358A"/>
    <w:rsid w:val="008F489B"/>
    <w:rsid w:val="008F63FF"/>
    <w:rsid w:val="008F6663"/>
    <w:rsid w:val="00900AAE"/>
    <w:rsid w:val="0090181F"/>
    <w:rsid w:val="00903CB2"/>
    <w:rsid w:val="009054B0"/>
    <w:rsid w:val="009054B2"/>
    <w:rsid w:val="009070F9"/>
    <w:rsid w:val="0090728D"/>
    <w:rsid w:val="009120D5"/>
    <w:rsid w:val="00912320"/>
    <w:rsid w:val="009155D0"/>
    <w:rsid w:val="0091597A"/>
    <w:rsid w:val="009201EC"/>
    <w:rsid w:val="00923369"/>
    <w:rsid w:val="00926D3F"/>
    <w:rsid w:val="009310B6"/>
    <w:rsid w:val="009324A0"/>
    <w:rsid w:val="00932F4F"/>
    <w:rsid w:val="009333FC"/>
    <w:rsid w:val="00933DC9"/>
    <w:rsid w:val="00933FD2"/>
    <w:rsid w:val="00936368"/>
    <w:rsid w:val="009371B0"/>
    <w:rsid w:val="009372A9"/>
    <w:rsid w:val="00942A82"/>
    <w:rsid w:val="00943DDC"/>
    <w:rsid w:val="0094446E"/>
    <w:rsid w:val="00945079"/>
    <w:rsid w:val="0095084A"/>
    <w:rsid w:val="0095222F"/>
    <w:rsid w:val="00952CC9"/>
    <w:rsid w:val="00953A75"/>
    <w:rsid w:val="00953B47"/>
    <w:rsid w:val="00954153"/>
    <w:rsid w:val="00954BFA"/>
    <w:rsid w:val="00954F9D"/>
    <w:rsid w:val="00955D53"/>
    <w:rsid w:val="00956FC9"/>
    <w:rsid w:val="009576A8"/>
    <w:rsid w:val="00957EF2"/>
    <w:rsid w:val="00961CF5"/>
    <w:rsid w:val="00962EDA"/>
    <w:rsid w:val="009641E8"/>
    <w:rsid w:val="00966FFD"/>
    <w:rsid w:val="00974FA0"/>
    <w:rsid w:val="00975BCF"/>
    <w:rsid w:val="00976522"/>
    <w:rsid w:val="009831DA"/>
    <w:rsid w:val="009835D7"/>
    <w:rsid w:val="00983D18"/>
    <w:rsid w:val="009877AB"/>
    <w:rsid w:val="009903A3"/>
    <w:rsid w:val="009906D2"/>
    <w:rsid w:val="00991E7E"/>
    <w:rsid w:val="0099300D"/>
    <w:rsid w:val="00993686"/>
    <w:rsid w:val="009949B3"/>
    <w:rsid w:val="00994BBB"/>
    <w:rsid w:val="00995266"/>
    <w:rsid w:val="00996177"/>
    <w:rsid w:val="00997700"/>
    <w:rsid w:val="009A11FF"/>
    <w:rsid w:val="009A1920"/>
    <w:rsid w:val="009A1CBA"/>
    <w:rsid w:val="009A1F7D"/>
    <w:rsid w:val="009A3D03"/>
    <w:rsid w:val="009A415B"/>
    <w:rsid w:val="009B01C0"/>
    <w:rsid w:val="009B1970"/>
    <w:rsid w:val="009B286D"/>
    <w:rsid w:val="009B2B12"/>
    <w:rsid w:val="009B42FB"/>
    <w:rsid w:val="009B5CA2"/>
    <w:rsid w:val="009C23AA"/>
    <w:rsid w:val="009C53C6"/>
    <w:rsid w:val="009C6BA4"/>
    <w:rsid w:val="009C7018"/>
    <w:rsid w:val="009D071F"/>
    <w:rsid w:val="009D0EAF"/>
    <w:rsid w:val="009D2920"/>
    <w:rsid w:val="009D3036"/>
    <w:rsid w:val="009D4169"/>
    <w:rsid w:val="009D5AB8"/>
    <w:rsid w:val="009D69CD"/>
    <w:rsid w:val="009E0FCE"/>
    <w:rsid w:val="009E124A"/>
    <w:rsid w:val="009E3A8C"/>
    <w:rsid w:val="009E3C99"/>
    <w:rsid w:val="009E3D6A"/>
    <w:rsid w:val="009E3DED"/>
    <w:rsid w:val="009E4C4A"/>
    <w:rsid w:val="009E6271"/>
    <w:rsid w:val="009E7D49"/>
    <w:rsid w:val="009F1783"/>
    <w:rsid w:val="009F229D"/>
    <w:rsid w:val="009F29E2"/>
    <w:rsid w:val="009F37F2"/>
    <w:rsid w:val="009F43A1"/>
    <w:rsid w:val="009F4AFF"/>
    <w:rsid w:val="00A0465B"/>
    <w:rsid w:val="00A0466F"/>
    <w:rsid w:val="00A04D33"/>
    <w:rsid w:val="00A1223F"/>
    <w:rsid w:val="00A13E86"/>
    <w:rsid w:val="00A16D0B"/>
    <w:rsid w:val="00A17078"/>
    <w:rsid w:val="00A21934"/>
    <w:rsid w:val="00A22312"/>
    <w:rsid w:val="00A24C84"/>
    <w:rsid w:val="00A2562D"/>
    <w:rsid w:val="00A260BA"/>
    <w:rsid w:val="00A3070B"/>
    <w:rsid w:val="00A318C8"/>
    <w:rsid w:val="00A346C4"/>
    <w:rsid w:val="00A34B50"/>
    <w:rsid w:val="00A35FFE"/>
    <w:rsid w:val="00A375F2"/>
    <w:rsid w:val="00A3793F"/>
    <w:rsid w:val="00A40483"/>
    <w:rsid w:val="00A41BFB"/>
    <w:rsid w:val="00A42173"/>
    <w:rsid w:val="00A42758"/>
    <w:rsid w:val="00A427A4"/>
    <w:rsid w:val="00A50789"/>
    <w:rsid w:val="00A51D0D"/>
    <w:rsid w:val="00A52852"/>
    <w:rsid w:val="00A538D1"/>
    <w:rsid w:val="00A54B5B"/>
    <w:rsid w:val="00A54D8F"/>
    <w:rsid w:val="00A55181"/>
    <w:rsid w:val="00A5654A"/>
    <w:rsid w:val="00A56C78"/>
    <w:rsid w:val="00A60FD2"/>
    <w:rsid w:val="00A615C0"/>
    <w:rsid w:val="00A61DC1"/>
    <w:rsid w:val="00A63F7D"/>
    <w:rsid w:val="00A656A2"/>
    <w:rsid w:val="00A6622E"/>
    <w:rsid w:val="00A67D72"/>
    <w:rsid w:val="00A71B6D"/>
    <w:rsid w:val="00A72C6B"/>
    <w:rsid w:val="00A7434C"/>
    <w:rsid w:val="00A745FE"/>
    <w:rsid w:val="00A773E9"/>
    <w:rsid w:val="00A77F72"/>
    <w:rsid w:val="00A8345E"/>
    <w:rsid w:val="00A85629"/>
    <w:rsid w:val="00A860A2"/>
    <w:rsid w:val="00A86925"/>
    <w:rsid w:val="00A8744C"/>
    <w:rsid w:val="00A92323"/>
    <w:rsid w:val="00A92A66"/>
    <w:rsid w:val="00A940C5"/>
    <w:rsid w:val="00A96DD3"/>
    <w:rsid w:val="00A97A24"/>
    <w:rsid w:val="00AA1272"/>
    <w:rsid w:val="00AA2FBE"/>
    <w:rsid w:val="00AA521F"/>
    <w:rsid w:val="00AA52BC"/>
    <w:rsid w:val="00AA60B9"/>
    <w:rsid w:val="00AA74BD"/>
    <w:rsid w:val="00AA7903"/>
    <w:rsid w:val="00AB05A4"/>
    <w:rsid w:val="00AB104D"/>
    <w:rsid w:val="00AB2727"/>
    <w:rsid w:val="00AB28C7"/>
    <w:rsid w:val="00AB3BB3"/>
    <w:rsid w:val="00AB3DAD"/>
    <w:rsid w:val="00AB503E"/>
    <w:rsid w:val="00AB69D7"/>
    <w:rsid w:val="00AB6CBF"/>
    <w:rsid w:val="00AB708A"/>
    <w:rsid w:val="00AB7B12"/>
    <w:rsid w:val="00AC209B"/>
    <w:rsid w:val="00AC233B"/>
    <w:rsid w:val="00AC2A12"/>
    <w:rsid w:val="00AC324B"/>
    <w:rsid w:val="00AC383B"/>
    <w:rsid w:val="00AC4837"/>
    <w:rsid w:val="00AC6489"/>
    <w:rsid w:val="00AD0B7A"/>
    <w:rsid w:val="00AD210D"/>
    <w:rsid w:val="00AD25A4"/>
    <w:rsid w:val="00AD316E"/>
    <w:rsid w:val="00AD5BB0"/>
    <w:rsid w:val="00AD68AE"/>
    <w:rsid w:val="00AD76B9"/>
    <w:rsid w:val="00AE136A"/>
    <w:rsid w:val="00AE1B72"/>
    <w:rsid w:val="00AE2088"/>
    <w:rsid w:val="00AE2E25"/>
    <w:rsid w:val="00AE333A"/>
    <w:rsid w:val="00AE497B"/>
    <w:rsid w:val="00AE5EAF"/>
    <w:rsid w:val="00AE6EF0"/>
    <w:rsid w:val="00AE7288"/>
    <w:rsid w:val="00AF05A3"/>
    <w:rsid w:val="00AF2306"/>
    <w:rsid w:val="00AF2B4D"/>
    <w:rsid w:val="00AF5FCF"/>
    <w:rsid w:val="00AF64DA"/>
    <w:rsid w:val="00B00D6A"/>
    <w:rsid w:val="00B01067"/>
    <w:rsid w:val="00B02875"/>
    <w:rsid w:val="00B03C78"/>
    <w:rsid w:val="00B054DD"/>
    <w:rsid w:val="00B06148"/>
    <w:rsid w:val="00B0704C"/>
    <w:rsid w:val="00B10481"/>
    <w:rsid w:val="00B11C9E"/>
    <w:rsid w:val="00B120F6"/>
    <w:rsid w:val="00B15114"/>
    <w:rsid w:val="00B155D8"/>
    <w:rsid w:val="00B1599E"/>
    <w:rsid w:val="00B20D27"/>
    <w:rsid w:val="00B21E00"/>
    <w:rsid w:val="00B2241D"/>
    <w:rsid w:val="00B2309C"/>
    <w:rsid w:val="00B230B8"/>
    <w:rsid w:val="00B24591"/>
    <w:rsid w:val="00B25213"/>
    <w:rsid w:val="00B2524D"/>
    <w:rsid w:val="00B25592"/>
    <w:rsid w:val="00B259B6"/>
    <w:rsid w:val="00B25F3B"/>
    <w:rsid w:val="00B2676C"/>
    <w:rsid w:val="00B27AED"/>
    <w:rsid w:val="00B27FF3"/>
    <w:rsid w:val="00B303CC"/>
    <w:rsid w:val="00B30DC7"/>
    <w:rsid w:val="00B31604"/>
    <w:rsid w:val="00B333C0"/>
    <w:rsid w:val="00B33820"/>
    <w:rsid w:val="00B36E2D"/>
    <w:rsid w:val="00B36E4E"/>
    <w:rsid w:val="00B3702C"/>
    <w:rsid w:val="00B3757F"/>
    <w:rsid w:val="00B4160E"/>
    <w:rsid w:val="00B416C0"/>
    <w:rsid w:val="00B42216"/>
    <w:rsid w:val="00B426E3"/>
    <w:rsid w:val="00B43D2D"/>
    <w:rsid w:val="00B44609"/>
    <w:rsid w:val="00B460D5"/>
    <w:rsid w:val="00B46602"/>
    <w:rsid w:val="00B46D2F"/>
    <w:rsid w:val="00B472CD"/>
    <w:rsid w:val="00B50ABB"/>
    <w:rsid w:val="00B512EC"/>
    <w:rsid w:val="00B513F2"/>
    <w:rsid w:val="00B5251B"/>
    <w:rsid w:val="00B535A2"/>
    <w:rsid w:val="00B53F83"/>
    <w:rsid w:val="00B5422A"/>
    <w:rsid w:val="00B5676B"/>
    <w:rsid w:val="00B603B1"/>
    <w:rsid w:val="00B6058B"/>
    <w:rsid w:val="00B6110D"/>
    <w:rsid w:val="00B61341"/>
    <w:rsid w:val="00B64FA2"/>
    <w:rsid w:val="00B667A7"/>
    <w:rsid w:val="00B66BB8"/>
    <w:rsid w:val="00B66DB5"/>
    <w:rsid w:val="00B678CC"/>
    <w:rsid w:val="00B70AEF"/>
    <w:rsid w:val="00B72AAB"/>
    <w:rsid w:val="00B75CFA"/>
    <w:rsid w:val="00B764F3"/>
    <w:rsid w:val="00B8077E"/>
    <w:rsid w:val="00B82CF7"/>
    <w:rsid w:val="00B82DB5"/>
    <w:rsid w:val="00B834E9"/>
    <w:rsid w:val="00B84FD5"/>
    <w:rsid w:val="00B85C19"/>
    <w:rsid w:val="00B863AE"/>
    <w:rsid w:val="00B868A2"/>
    <w:rsid w:val="00B90965"/>
    <w:rsid w:val="00B90D5D"/>
    <w:rsid w:val="00B93F9A"/>
    <w:rsid w:val="00B9681A"/>
    <w:rsid w:val="00B97413"/>
    <w:rsid w:val="00B97701"/>
    <w:rsid w:val="00BA072E"/>
    <w:rsid w:val="00BA1B34"/>
    <w:rsid w:val="00BA30A0"/>
    <w:rsid w:val="00BA3AC0"/>
    <w:rsid w:val="00BA411E"/>
    <w:rsid w:val="00BA4F96"/>
    <w:rsid w:val="00BA6675"/>
    <w:rsid w:val="00BA688F"/>
    <w:rsid w:val="00BA6DA1"/>
    <w:rsid w:val="00BA73BA"/>
    <w:rsid w:val="00BA789E"/>
    <w:rsid w:val="00BA7B15"/>
    <w:rsid w:val="00BB3D5B"/>
    <w:rsid w:val="00BB479E"/>
    <w:rsid w:val="00BB4A9D"/>
    <w:rsid w:val="00BB4E5D"/>
    <w:rsid w:val="00BB66A3"/>
    <w:rsid w:val="00BB7163"/>
    <w:rsid w:val="00BB7324"/>
    <w:rsid w:val="00BC05F3"/>
    <w:rsid w:val="00BC2137"/>
    <w:rsid w:val="00BC2518"/>
    <w:rsid w:val="00BC443D"/>
    <w:rsid w:val="00BC62EC"/>
    <w:rsid w:val="00BC6FAB"/>
    <w:rsid w:val="00BD0D79"/>
    <w:rsid w:val="00BD1DE0"/>
    <w:rsid w:val="00BD299F"/>
    <w:rsid w:val="00BD3A82"/>
    <w:rsid w:val="00BD3C2A"/>
    <w:rsid w:val="00BD43B1"/>
    <w:rsid w:val="00BD457E"/>
    <w:rsid w:val="00BD55C6"/>
    <w:rsid w:val="00BD6B0B"/>
    <w:rsid w:val="00BE08C6"/>
    <w:rsid w:val="00BE1D8D"/>
    <w:rsid w:val="00BE40D4"/>
    <w:rsid w:val="00BE428F"/>
    <w:rsid w:val="00BE52A5"/>
    <w:rsid w:val="00BE67EC"/>
    <w:rsid w:val="00BE699C"/>
    <w:rsid w:val="00BE7126"/>
    <w:rsid w:val="00BE7421"/>
    <w:rsid w:val="00BE754F"/>
    <w:rsid w:val="00BF1FA6"/>
    <w:rsid w:val="00BF233E"/>
    <w:rsid w:val="00BF2487"/>
    <w:rsid w:val="00BF3E0D"/>
    <w:rsid w:val="00BF4B54"/>
    <w:rsid w:val="00BF4D46"/>
    <w:rsid w:val="00BF57A2"/>
    <w:rsid w:val="00C01DDA"/>
    <w:rsid w:val="00C02C24"/>
    <w:rsid w:val="00C0320D"/>
    <w:rsid w:val="00C039E8"/>
    <w:rsid w:val="00C05095"/>
    <w:rsid w:val="00C05563"/>
    <w:rsid w:val="00C06A10"/>
    <w:rsid w:val="00C0716D"/>
    <w:rsid w:val="00C0720E"/>
    <w:rsid w:val="00C101D7"/>
    <w:rsid w:val="00C10521"/>
    <w:rsid w:val="00C16B4C"/>
    <w:rsid w:val="00C17190"/>
    <w:rsid w:val="00C17640"/>
    <w:rsid w:val="00C17DDC"/>
    <w:rsid w:val="00C21195"/>
    <w:rsid w:val="00C22752"/>
    <w:rsid w:val="00C22B50"/>
    <w:rsid w:val="00C241A5"/>
    <w:rsid w:val="00C26267"/>
    <w:rsid w:val="00C2655B"/>
    <w:rsid w:val="00C26A8C"/>
    <w:rsid w:val="00C27A59"/>
    <w:rsid w:val="00C27BB3"/>
    <w:rsid w:val="00C32126"/>
    <w:rsid w:val="00C33C16"/>
    <w:rsid w:val="00C35439"/>
    <w:rsid w:val="00C355C2"/>
    <w:rsid w:val="00C35CE7"/>
    <w:rsid w:val="00C36118"/>
    <w:rsid w:val="00C36C7B"/>
    <w:rsid w:val="00C37DAC"/>
    <w:rsid w:val="00C37DB5"/>
    <w:rsid w:val="00C4033C"/>
    <w:rsid w:val="00C42753"/>
    <w:rsid w:val="00C43B13"/>
    <w:rsid w:val="00C4542E"/>
    <w:rsid w:val="00C45B7D"/>
    <w:rsid w:val="00C46282"/>
    <w:rsid w:val="00C46D7A"/>
    <w:rsid w:val="00C46D8D"/>
    <w:rsid w:val="00C52BB7"/>
    <w:rsid w:val="00C535B3"/>
    <w:rsid w:val="00C5648D"/>
    <w:rsid w:val="00C571C0"/>
    <w:rsid w:val="00C5738E"/>
    <w:rsid w:val="00C5739A"/>
    <w:rsid w:val="00C578CD"/>
    <w:rsid w:val="00C57F9B"/>
    <w:rsid w:val="00C601A3"/>
    <w:rsid w:val="00C602EC"/>
    <w:rsid w:val="00C61A21"/>
    <w:rsid w:val="00C61C87"/>
    <w:rsid w:val="00C629AA"/>
    <w:rsid w:val="00C63494"/>
    <w:rsid w:val="00C637D2"/>
    <w:rsid w:val="00C63AAE"/>
    <w:rsid w:val="00C64E01"/>
    <w:rsid w:val="00C656F2"/>
    <w:rsid w:val="00C666DC"/>
    <w:rsid w:val="00C667DB"/>
    <w:rsid w:val="00C66D3F"/>
    <w:rsid w:val="00C673E6"/>
    <w:rsid w:val="00C701AC"/>
    <w:rsid w:val="00C7150C"/>
    <w:rsid w:val="00C72052"/>
    <w:rsid w:val="00C74325"/>
    <w:rsid w:val="00C744AA"/>
    <w:rsid w:val="00C74A68"/>
    <w:rsid w:val="00C763C4"/>
    <w:rsid w:val="00C766C7"/>
    <w:rsid w:val="00C7682E"/>
    <w:rsid w:val="00C77AE7"/>
    <w:rsid w:val="00C8047F"/>
    <w:rsid w:val="00C806F6"/>
    <w:rsid w:val="00C80B4E"/>
    <w:rsid w:val="00C80FFE"/>
    <w:rsid w:val="00C8234D"/>
    <w:rsid w:val="00C837E1"/>
    <w:rsid w:val="00C912EA"/>
    <w:rsid w:val="00C92A5C"/>
    <w:rsid w:val="00C92D4C"/>
    <w:rsid w:val="00C93ACB"/>
    <w:rsid w:val="00C9440A"/>
    <w:rsid w:val="00C94491"/>
    <w:rsid w:val="00C97E23"/>
    <w:rsid w:val="00CA014F"/>
    <w:rsid w:val="00CA0543"/>
    <w:rsid w:val="00CA0B04"/>
    <w:rsid w:val="00CA2284"/>
    <w:rsid w:val="00CA2678"/>
    <w:rsid w:val="00CA3475"/>
    <w:rsid w:val="00CA38B2"/>
    <w:rsid w:val="00CA70AD"/>
    <w:rsid w:val="00CA70DD"/>
    <w:rsid w:val="00CA715A"/>
    <w:rsid w:val="00CA7F1A"/>
    <w:rsid w:val="00CB2998"/>
    <w:rsid w:val="00CB2A42"/>
    <w:rsid w:val="00CB385C"/>
    <w:rsid w:val="00CB3A66"/>
    <w:rsid w:val="00CB3EA7"/>
    <w:rsid w:val="00CB4D35"/>
    <w:rsid w:val="00CB51EA"/>
    <w:rsid w:val="00CB6713"/>
    <w:rsid w:val="00CB708B"/>
    <w:rsid w:val="00CC11E8"/>
    <w:rsid w:val="00CC157B"/>
    <w:rsid w:val="00CC2617"/>
    <w:rsid w:val="00CC4390"/>
    <w:rsid w:val="00CC5E45"/>
    <w:rsid w:val="00CC6076"/>
    <w:rsid w:val="00CC7090"/>
    <w:rsid w:val="00CC75B4"/>
    <w:rsid w:val="00CC75F0"/>
    <w:rsid w:val="00CC7B79"/>
    <w:rsid w:val="00CC7B97"/>
    <w:rsid w:val="00CC7EF4"/>
    <w:rsid w:val="00CD0265"/>
    <w:rsid w:val="00CD0896"/>
    <w:rsid w:val="00CD1F54"/>
    <w:rsid w:val="00CD5185"/>
    <w:rsid w:val="00CD6874"/>
    <w:rsid w:val="00CE4050"/>
    <w:rsid w:val="00CE5B5B"/>
    <w:rsid w:val="00CE6903"/>
    <w:rsid w:val="00CE7D2F"/>
    <w:rsid w:val="00CF0B2B"/>
    <w:rsid w:val="00CF1082"/>
    <w:rsid w:val="00CF26E7"/>
    <w:rsid w:val="00CF36DF"/>
    <w:rsid w:val="00CF3D2C"/>
    <w:rsid w:val="00CF5205"/>
    <w:rsid w:val="00CF61F3"/>
    <w:rsid w:val="00D006E3"/>
    <w:rsid w:val="00D0090D"/>
    <w:rsid w:val="00D00B4C"/>
    <w:rsid w:val="00D03317"/>
    <w:rsid w:val="00D04A6D"/>
    <w:rsid w:val="00D05CA1"/>
    <w:rsid w:val="00D05D99"/>
    <w:rsid w:val="00D05F0B"/>
    <w:rsid w:val="00D06517"/>
    <w:rsid w:val="00D0751D"/>
    <w:rsid w:val="00D10663"/>
    <w:rsid w:val="00D10E9B"/>
    <w:rsid w:val="00D11E2A"/>
    <w:rsid w:val="00D12E36"/>
    <w:rsid w:val="00D138EF"/>
    <w:rsid w:val="00D144D6"/>
    <w:rsid w:val="00D15FE6"/>
    <w:rsid w:val="00D1616B"/>
    <w:rsid w:val="00D167CF"/>
    <w:rsid w:val="00D1722C"/>
    <w:rsid w:val="00D21265"/>
    <w:rsid w:val="00D212E5"/>
    <w:rsid w:val="00D21723"/>
    <w:rsid w:val="00D228B7"/>
    <w:rsid w:val="00D23482"/>
    <w:rsid w:val="00D26627"/>
    <w:rsid w:val="00D26D7D"/>
    <w:rsid w:val="00D26E7A"/>
    <w:rsid w:val="00D271F7"/>
    <w:rsid w:val="00D316BF"/>
    <w:rsid w:val="00D34091"/>
    <w:rsid w:val="00D34ED7"/>
    <w:rsid w:val="00D3511E"/>
    <w:rsid w:val="00D3540D"/>
    <w:rsid w:val="00D355EF"/>
    <w:rsid w:val="00D35796"/>
    <w:rsid w:val="00D379E2"/>
    <w:rsid w:val="00D40457"/>
    <w:rsid w:val="00D41B63"/>
    <w:rsid w:val="00D421C6"/>
    <w:rsid w:val="00D426A3"/>
    <w:rsid w:val="00D426F7"/>
    <w:rsid w:val="00D42E67"/>
    <w:rsid w:val="00D451F3"/>
    <w:rsid w:val="00D52492"/>
    <w:rsid w:val="00D538E1"/>
    <w:rsid w:val="00D54C04"/>
    <w:rsid w:val="00D55906"/>
    <w:rsid w:val="00D5649E"/>
    <w:rsid w:val="00D56C76"/>
    <w:rsid w:val="00D56FA4"/>
    <w:rsid w:val="00D57C6B"/>
    <w:rsid w:val="00D6046F"/>
    <w:rsid w:val="00D61C65"/>
    <w:rsid w:val="00D626F8"/>
    <w:rsid w:val="00D627BE"/>
    <w:rsid w:val="00D62816"/>
    <w:rsid w:val="00D63055"/>
    <w:rsid w:val="00D635EC"/>
    <w:rsid w:val="00D67269"/>
    <w:rsid w:val="00D727EE"/>
    <w:rsid w:val="00D748DD"/>
    <w:rsid w:val="00D76AC7"/>
    <w:rsid w:val="00D76FC6"/>
    <w:rsid w:val="00D774D3"/>
    <w:rsid w:val="00D775C5"/>
    <w:rsid w:val="00D77C43"/>
    <w:rsid w:val="00D8025B"/>
    <w:rsid w:val="00D823A6"/>
    <w:rsid w:val="00D83057"/>
    <w:rsid w:val="00D8338A"/>
    <w:rsid w:val="00D83D0C"/>
    <w:rsid w:val="00D83D9D"/>
    <w:rsid w:val="00D84EA8"/>
    <w:rsid w:val="00D87434"/>
    <w:rsid w:val="00D9070B"/>
    <w:rsid w:val="00D92CBB"/>
    <w:rsid w:val="00D92FC6"/>
    <w:rsid w:val="00D94DF3"/>
    <w:rsid w:val="00D95131"/>
    <w:rsid w:val="00D960DC"/>
    <w:rsid w:val="00D9621C"/>
    <w:rsid w:val="00D9629F"/>
    <w:rsid w:val="00D969C1"/>
    <w:rsid w:val="00D97EBC"/>
    <w:rsid w:val="00D97F02"/>
    <w:rsid w:val="00DA03AB"/>
    <w:rsid w:val="00DA29AF"/>
    <w:rsid w:val="00DA2FCC"/>
    <w:rsid w:val="00DA30CA"/>
    <w:rsid w:val="00DA346A"/>
    <w:rsid w:val="00DA5FEB"/>
    <w:rsid w:val="00DA62CA"/>
    <w:rsid w:val="00DB219D"/>
    <w:rsid w:val="00DB3046"/>
    <w:rsid w:val="00DB796E"/>
    <w:rsid w:val="00DB7A74"/>
    <w:rsid w:val="00DC0598"/>
    <w:rsid w:val="00DC0CEA"/>
    <w:rsid w:val="00DC2C23"/>
    <w:rsid w:val="00DC49AE"/>
    <w:rsid w:val="00DC4A6D"/>
    <w:rsid w:val="00DC4CB2"/>
    <w:rsid w:val="00DC4D40"/>
    <w:rsid w:val="00DC4FD5"/>
    <w:rsid w:val="00DC5CA6"/>
    <w:rsid w:val="00DC60EE"/>
    <w:rsid w:val="00DD3413"/>
    <w:rsid w:val="00DD36C1"/>
    <w:rsid w:val="00DD5438"/>
    <w:rsid w:val="00DD5C7A"/>
    <w:rsid w:val="00DD6602"/>
    <w:rsid w:val="00DD6929"/>
    <w:rsid w:val="00DD6E7D"/>
    <w:rsid w:val="00DD7D03"/>
    <w:rsid w:val="00DD7FBA"/>
    <w:rsid w:val="00DE0262"/>
    <w:rsid w:val="00DE10CA"/>
    <w:rsid w:val="00DE18EF"/>
    <w:rsid w:val="00DE2352"/>
    <w:rsid w:val="00DE4F00"/>
    <w:rsid w:val="00DE6FBA"/>
    <w:rsid w:val="00DE7251"/>
    <w:rsid w:val="00DF0744"/>
    <w:rsid w:val="00DF2564"/>
    <w:rsid w:val="00DF28B6"/>
    <w:rsid w:val="00DF2C1A"/>
    <w:rsid w:val="00DF4094"/>
    <w:rsid w:val="00DF451E"/>
    <w:rsid w:val="00DF5B5A"/>
    <w:rsid w:val="00DF6033"/>
    <w:rsid w:val="00E00899"/>
    <w:rsid w:val="00E00A17"/>
    <w:rsid w:val="00E013C8"/>
    <w:rsid w:val="00E0399C"/>
    <w:rsid w:val="00E07A83"/>
    <w:rsid w:val="00E103DF"/>
    <w:rsid w:val="00E11F0A"/>
    <w:rsid w:val="00E150D2"/>
    <w:rsid w:val="00E15718"/>
    <w:rsid w:val="00E16776"/>
    <w:rsid w:val="00E16F90"/>
    <w:rsid w:val="00E17AAC"/>
    <w:rsid w:val="00E2010A"/>
    <w:rsid w:val="00E20613"/>
    <w:rsid w:val="00E20D0D"/>
    <w:rsid w:val="00E21AE2"/>
    <w:rsid w:val="00E22A50"/>
    <w:rsid w:val="00E22F7B"/>
    <w:rsid w:val="00E24440"/>
    <w:rsid w:val="00E2615E"/>
    <w:rsid w:val="00E2771F"/>
    <w:rsid w:val="00E30621"/>
    <w:rsid w:val="00E31CB4"/>
    <w:rsid w:val="00E324BB"/>
    <w:rsid w:val="00E32C24"/>
    <w:rsid w:val="00E337AD"/>
    <w:rsid w:val="00E36508"/>
    <w:rsid w:val="00E37662"/>
    <w:rsid w:val="00E37E2C"/>
    <w:rsid w:val="00E40067"/>
    <w:rsid w:val="00E403C2"/>
    <w:rsid w:val="00E429CE"/>
    <w:rsid w:val="00E439E4"/>
    <w:rsid w:val="00E447BC"/>
    <w:rsid w:val="00E44BEC"/>
    <w:rsid w:val="00E44D3A"/>
    <w:rsid w:val="00E452D6"/>
    <w:rsid w:val="00E453D0"/>
    <w:rsid w:val="00E46E42"/>
    <w:rsid w:val="00E47E9C"/>
    <w:rsid w:val="00E5226C"/>
    <w:rsid w:val="00E52A90"/>
    <w:rsid w:val="00E536DE"/>
    <w:rsid w:val="00E60C6C"/>
    <w:rsid w:val="00E61B68"/>
    <w:rsid w:val="00E61D91"/>
    <w:rsid w:val="00E62E2A"/>
    <w:rsid w:val="00E63A25"/>
    <w:rsid w:val="00E63FEC"/>
    <w:rsid w:val="00E64383"/>
    <w:rsid w:val="00E65079"/>
    <w:rsid w:val="00E65149"/>
    <w:rsid w:val="00E655B8"/>
    <w:rsid w:val="00E67009"/>
    <w:rsid w:val="00E676DE"/>
    <w:rsid w:val="00E731B6"/>
    <w:rsid w:val="00E7366C"/>
    <w:rsid w:val="00E73B7B"/>
    <w:rsid w:val="00E74F99"/>
    <w:rsid w:val="00E75055"/>
    <w:rsid w:val="00E76E36"/>
    <w:rsid w:val="00E80AF7"/>
    <w:rsid w:val="00E818D7"/>
    <w:rsid w:val="00E8222C"/>
    <w:rsid w:val="00E82481"/>
    <w:rsid w:val="00E83C04"/>
    <w:rsid w:val="00E8648B"/>
    <w:rsid w:val="00E879F6"/>
    <w:rsid w:val="00E9035A"/>
    <w:rsid w:val="00E91CE1"/>
    <w:rsid w:val="00E92409"/>
    <w:rsid w:val="00E92B6B"/>
    <w:rsid w:val="00E94ABE"/>
    <w:rsid w:val="00E95E22"/>
    <w:rsid w:val="00E966F4"/>
    <w:rsid w:val="00E96D19"/>
    <w:rsid w:val="00EA3DF0"/>
    <w:rsid w:val="00EA4873"/>
    <w:rsid w:val="00EA7439"/>
    <w:rsid w:val="00EA76B0"/>
    <w:rsid w:val="00EB2032"/>
    <w:rsid w:val="00EB2133"/>
    <w:rsid w:val="00EB28F3"/>
    <w:rsid w:val="00EB4EF0"/>
    <w:rsid w:val="00EB6AFF"/>
    <w:rsid w:val="00EC1229"/>
    <w:rsid w:val="00EC294B"/>
    <w:rsid w:val="00EC29EA"/>
    <w:rsid w:val="00EC5AE8"/>
    <w:rsid w:val="00EC658C"/>
    <w:rsid w:val="00EC74F6"/>
    <w:rsid w:val="00EC76E2"/>
    <w:rsid w:val="00EC7D98"/>
    <w:rsid w:val="00EC7E78"/>
    <w:rsid w:val="00ED0C9A"/>
    <w:rsid w:val="00ED0FF9"/>
    <w:rsid w:val="00ED122E"/>
    <w:rsid w:val="00ED2210"/>
    <w:rsid w:val="00ED4405"/>
    <w:rsid w:val="00ED660B"/>
    <w:rsid w:val="00ED75A5"/>
    <w:rsid w:val="00EE0299"/>
    <w:rsid w:val="00EE02B5"/>
    <w:rsid w:val="00EE1A0E"/>
    <w:rsid w:val="00EE1FCA"/>
    <w:rsid w:val="00EE2938"/>
    <w:rsid w:val="00EE2B60"/>
    <w:rsid w:val="00EE4789"/>
    <w:rsid w:val="00EE522C"/>
    <w:rsid w:val="00EE6232"/>
    <w:rsid w:val="00EE6244"/>
    <w:rsid w:val="00EE6D87"/>
    <w:rsid w:val="00EE76A0"/>
    <w:rsid w:val="00EF0E5F"/>
    <w:rsid w:val="00EF31FE"/>
    <w:rsid w:val="00EF3229"/>
    <w:rsid w:val="00EF4E35"/>
    <w:rsid w:val="00EF6E19"/>
    <w:rsid w:val="00EF71F3"/>
    <w:rsid w:val="00F00529"/>
    <w:rsid w:val="00F01121"/>
    <w:rsid w:val="00F0160C"/>
    <w:rsid w:val="00F01C5E"/>
    <w:rsid w:val="00F044ED"/>
    <w:rsid w:val="00F057AE"/>
    <w:rsid w:val="00F07616"/>
    <w:rsid w:val="00F11CD6"/>
    <w:rsid w:val="00F12790"/>
    <w:rsid w:val="00F12CB0"/>
    <w:rsid w:val="00F14800"/>
    <w:rsid w:val="00F14850"/>
    <w:rsid w:val="00F14AEF"/>
    <w:rsid w:val="00F14AF8"/>
    <w:rsid w:val="00F16817"/>
    <w:rsid w:val="00F1726A"/>
    <w:rsid w:val="00F177D8"/>
    <w:rsid w:val="00F178A5"/>
    <w:rsid w:val="00F2077E"/>
    <w:rsid w:val="00F230B8"/>
    <w:rsid w:val="00F27BF1"/>
    <w:rsid w:val="00F27FA2"/>
    <w:rsid w:val="00F30244"/>
    <w:rsid w:val="00F303B6"/>
    <w:rsid w:val="00F30A37"/>
    <w:rsid w:val="00F31605"/>
    <w:rsid w:val="00F329A1"/>
    <w:rsid w:val="00F338C3"/>
    <w:rsid w:val="00F3485C"/>
    <w:rsid w:val="00F349B3"/>
    <w:rsid w:val="00F35319"/>
    <w:rsid w:val="00F36DA9"/>
    <w:rsid w:val="00F42C5D"/>
    <w:rsid w:val="00F42D1C"/>
    <w:rsid w:val="00F43682"/>
    <w:rsid w:val="00F43A27"/>
    <w:rsid w:val="00F43FB2"/>
    <w:rsid w:val="00F4410D"/>
    <w:rsid w:val="00F44F4D"/>
    <w:rsid w:val="00F45BCE"/>
    <w:rsid w:val="00F46A91"/>
    <w:rsid w:val="00F46C34"/>
    <w:rsid w:val="00F4785F"/>
    <w:rsid w:val="00F4790D"/>
    <w:rsid w:val="00F5037E"/>
    <w:rsid w:val="00F5423E"/>
    <w:rsid w:val="00F5491B"/>
    <w:rsid w:val="00F5569C"/>
    <w:rsid w:val="00F56180"/>
    <w:rsid w:val="00F57EF0"/>
    <w:rsid w:val="00F605CC"/>
    <w:rsid w:val="00F60F75"/>
    <w:rsid w:val="00F61508"/>
    <w:rsid w:val="00F61C81"/>
    <w:rsid w:val="00F63593"/>
    <w:rsid w:val="00F65FE2"/>
    <w:rsid w:val="00F678F8"/>
    <w:rsid w:val="00F70038"/>
    <w:rsid w:val="00F70564"/>
    <w:rsid w:val="00F72ADB"/>
    <w:rsid w:val="00F73920"/>
    <w:rsid w:val="00F75DA2"/>
    <w:rsid w:val="00F75DD8"/>
    <w:rsid w:val="00F761FD"/>
    <w:rsid w:val="00F766C0"/>
    <w:rsid w:val="00F77E65"/>
    <w:rsid w:val="00F803D0"/>
    <w:rsid w:val="00F81796"/>
    <w:rsid w:val="00F82E3D"/>
    <w:rsid w:val="00F83B34"/>
    <w:rsid w:val="00F87266"/>
    <w:rsid w:val="00F8732D"/>
    <w:rsid w:val="00F87896"/>
    <w:rsid w:val="00F924D3"/>
    <w:rsid w:val="00F93404"/>
    <w:rsid w:val="00F96931"/>
    <w:rsid w:val="00F96F9A"/>
    <w:rsid w:val="00FA0887"/>
    <w:rsid w:val="00FA0DEA"/>
    <w:rsid w:val="00FA27D3"/>
    <w:rsid w:val="00FA4537"/>
    <w:rsid w:val="00FA7549"/>
    <w:rsid w:val="00FA7621"/>
    <w:rsid w:val="00FA77BA"/>
    <w:rsid w:val="00FA7B27"/>
    <w:rsid w:val="00FB06E7"/>
    <w:rsid w:val="00FB09BC"/>
    <w:rsid w:val="00FB12B8"/>
    <w:rsid w:val="00FB1732"/>
    <w:rsid w:val="00FB17DD"/>
    <w:rsid w:val="00FB1ECD"/>
    <w:rsid w:val="00FB55D4"/>
    <w:rsid w:val="00FC06A2"/>
    <w:rsid w:val="00FC1967"/>
    <w:rsid w:val="00FC32A1"/>
    <w:rsid w:val="00FC3A15"/>
    <w:rsid w:val="00FC3A20"/>
    <w:rsid w:val="00FC464C"/>
    <w:rsid w:val="00FC5D03"/>
    <w:rsid w:val="00FD0EBE"/>
    <w:rsid w:val="00FD22B9"/>
    <w:rsid w:val="00FD31D2"/>
    <w:rsid w:val="00FD456B"/>
    <w:rsid w:val="00FD6598"/>
    <w:rsid w:val="00FD7F90"/>
    <w:rsid w:val="00FD7F94"/>
    <w:rsid w:val="00FE137E"/>
    <w:rsid w:val="00FE1935"/>
    <w:rsid w:val="00FE1FBB"/>
    <w:rsid w:val="00FE2833"/>
    <w:rsid w:val="00FE2BF0"/>
    <w:rsid w:val="00FE5372"/>
    <w:rsid w:val="00FE6B9F"/>
    <w:rsid w:val="00FF042E"/>
    <w:rsid w:val="00FF0E4D"/>
    <w:rsid w:val="00FF2E5B"/>
    <w:rsid w:val="00FF69BC"/>
    <w:rsid w:val="00FF6EA0"/>
    <w:rsid w:val="00FF6FA2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BB7"/>
    <w:rPr>
      <w:rFonts w:ascii="Tahoma" w:hAnsi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C52BB7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52BB7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C52BB7"/>
    <w:rPr>
      <w:rFonts w:ascii="Arial Black" w:hAnsi="Arial Black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C52BB7"/>
    <w:rPr>
      <w:rFonts w:ascii="Tahoma" w:hAnsi="Tahoma" w:cs="Times New Roman"/>
      <w:b/>
      <w:sz w:val="24"/>
      <w:szCs w:val="24"/>
    </w:rPr>
  </w:style>
  <w:style w:type="paragraph" w:customStyle="1" w:styleId="Bold10pt">
    <w:name w:val="Bold 10 pt."/>
    <w:basedOn w:val="Normal"/>
    <w:link w:val="Bold10ptChar"/>
    <w:rsid w:val="00C52BB7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locked/>
    <w:rsid w:val="00C52BB7"/>
    <w:rPr>
      <w:rFonts w:ascii="Tahoma" w:hAnsi="Tahoma" w:cs="Times New Roman"/>
      <w:b/>
      <w:sz w:val="24"/>
      <w:szCs w:val="24"/>
    </w:rPr>
  </w:style>
  <w:style w:type="paragraph" w:customStyle="1" w:styleId="Location">
    <w:name w:val="Location"/>
    <w:basedOn w:val="Normal"/>
    <w:rsid w:val="00C52BB7"/>
    <w:pPr>
      <w:jc w:val="right"/>
    </w:pPr>
  </w:style>
  <w:style w:type="paragraph" w:styleId="BalloonText">
    <w:name w:val="Balloon Text"/>
    <w:basedOn w:val="Normal"/>
    <w:link w:val="BalloonTextChar"/>
    <w:semiHidden/>
    <w:rsid w:val="00214E2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214E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4C1"/>
    <w:pPr>
      <w:ind w:left="720"/>
    </w:pPr>
  </w:style>
  <w:style w:type="table" w:styleId="TableGrid">
    <w:name w:val="Table Grid"/>
    <w:basedOn w:val="TableNormal"/>
    <w:locked/>
    <w:rsid w:val="00052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52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2A8E"/>
    <w:rPr>
      <w:rFonts w:ascii="Tahoma" w:hAnsi="Tahoma"/>
      <w:szCs w:val="24"/>
    </w:rPr>
  </w:style>
  <w:style w:type="paragraph" w:styleId="Footer">
    <w:name w:val="footer"/>
    <w:basedOn w:val="Normal"/>
    <w:link w:val="FooterChar"/>
    <w:rsid w:val="00352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52A8E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A260B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138EF"/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38EF"/>
    <w:rPr>
      <w:rFonts w:ascii="Consolas" w:eastAsia="Times New Roman" w:hAnsi="Consolas"/>
      <w:sz w:val="21"/>
      <w:szCs w:val="21"/>
    </w:rPr>
  </w:style>
  <w:style w:type="character" w:styleId="FollowedHyperlink">
    <w:name w:val="FollowedHyperlink"/>
    <w:basedOn w:val="DefaultParagraphFont"/>
    <w:rsid w:val="00C80F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BB7"/>
    <w:rPr>
      <w:rFonts w:ascii="Tahoma" w:hAnsi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C52BB7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52BB7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C52BB7"/>
    <w:rPr>
      <w:rFonts w:ascii="Arial Black" w:hAnsi="Arial Black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C52BB7"/>
    <w:rPr>
      <w:rFonts w:ascii="Tahoma" w:hAnsi="Tahoma" w:cs="Times New Roman"/>
      <w:b/>
      <w:sz w:val="24"/>
      <w:szCs w:val="24"/>
    </w:rPr>
  </w:style>
  <w:style w:type="paragraph" w:customStyle="1" w:styleId="Bold10pt">
    <w:name w:val="Bold 10 pt."/>
    <w:basedOn w:val="Normal"/>
    <w:link w:val="Bold10ptChar"/>
    <w:rsid w:val="00C52BB7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locked/>
    <w:rsid w:val="00C52BB7"/>
    <w:rPr>
      <w:rFonts w:ascii="Tahoma" w:hAnsi="Tahoma" w:cs="Times New Roman"/>
      <w:b/>
      <w:sz w:val="24"/>
      <w:szCs w:val="24"/>
    </w:rPr>
  </w:style>
  <w:style w:type="paragraph" w:customStyle="1" w:styleId="Location">
    <w:name w:val="Location"/>
    <w:basedOn w:val="Normal"/>
    <w:rsid w:val="00C52BB7"/>
    <w:pPr>
      <w:jc w:val="right"/>
    </w:pPr>
  </w:style>
  <w:style w:type="paragraph" w:styleId="BalloonText">
    <w:name w:val="Balloon Text"/>
    <w:basedOn w:val="Normal"/>
    <w:link w:val="BalloonTextChar"/>
    <w:semiHidden/>
    <w:rsid w:val="00214E2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214E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4C1"/>
    <w:pPr>
      <w:ind w:left="720"/>
    </w:pPr>
  </w:style>
  <w:style w:type="table" w:styleId="TableGrid">
    <w:name w:val="Table Grid"/>
    <w:basedOn w:val="TableNormal"/>
    <w:locked/>
    <w:rsid w:val="00052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52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2A8E"/>
    <w:rPr>
      <w:rFonts w:ascii="Tahoma" w:hAnsi="Tahoma"/>
      <w:szCs w:val="24"/>
    </w:rPr>
  </w:style>
  <w:style w:type="paragraph" w:styleId="Footer">
    <w:name w:val="footer"/>
    <w:basedOn w:val="Normal"/>
    <w:link w:val="FooterChar"/>
    <w:rsid w:val="00352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52A8E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A260B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138EF"/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38EF"/>
    <w:rPr>
      <w:rFonts w:ascii="Consolas" w:eastAsia="Times New Roman" w:hAnsi="Consolas"/>
      <w:sz w:val="21"/>
      <w:szCs w:val="21"/>
    </w:rPr>
  </w:style>
  <w:style w:type="character" w:styleId="FollowedHyperlink">
    <w:name w:val="FollowedHyperlink"/>
    <w:basedOn w:val="DefaultParagraphFont"/>
    <w:rsid w:val="00C80F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ront.moveon.org/the-gay-rights-video-that-will-send-chills-down-your-spin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ranet.gcccd.edu/dei-council/default.htm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4C722-4289-4F30-BFDA-4011B449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458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GCCCD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Jennifer.Danks</dc:creator>
  <cp:keywords/>
  <dc:description/>
  <cp:lastModifiedBy>barbara.takahashi</cp:lastModifiedBy>
  <cp:revision>5</cp:revision>
  <cp:lastPrinted>2012-02-29T21:02:00Z</cp:lastPrinted>
  <dcterms:created xsi:type="dcterms:W3CDTF">2012-03-19T20:03:00Z</dcterms:created>
  <dcterms:modified xsi:type="dcterms:W3CDTF">2012-03-21T18:12:00Z</dcterms:modified>
</cp:coreProperties>
</file>